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A02CD" w14:textId="77777777" w:rsidR="00DA42BC" w:rsidRPr="00A21172" w:rsidRDefault="00DA42BC" w:rsidP="00A21172">
      <w:pPr>
        <w:pStyle w:val="Default"/>
        <w:rPr>
          <w:rFonts w:ascii="Calibri" w:hAnsi="Calibri" w:cs="Calibri"/>
        </w:rPr>
      </w:pPr>
    </w:p>
    <w:p w14:paraId="3C5A2ABF" w14:textId="77777777" w:rsidR="00DA42BC" w:rsidRPr="00A21172" w:rsidRDefault="00DA42BC" w:rsidP="00A21172">
      <w:pPr>
        <w:pStyle w:val="Default"/>
        <w:rPr>
          <w:rFonts w:ascii="Calibri" w:hAnsi="Calibri" w:cs="Calibri"/>
          <w:color w:val="auto"/>
        </w:rPr>
      </w:pPr>
    </w:p>
    <w:p w14:paraId="704AC7D8" w14:textId="6923EA27" w:rsidR="00BC1F5D" w:rsidRPr="00A21172" w:rsidRDefault="00DA42BC" w:rsidP="00A21172">
      <w:pPr>
        <w:pStyle w:val="Tittel"/>
        <w:jc w:val="center"/>
        <w:rPr>
          <w:rStyle w:val="A2"/>
          <w:rFonts w:cstheme="majorBidi"/>
          <w:b w:val="0"/>
          <w:bCs w:val="0"/>
          <w:color w:val="auto"/>
          <w:sz w:val="56"/>
          <w:szCs w:val="56"/>
        </w:rPr>
      </w:pPr>
      <w:r w:rsidRPr="00A21172">
        <w:rPr>
          <w:rStyle w:val="A2"/>
          <w:rFonts w:cstheme="majorBidi"/>
          <w:b w:val="0"/>
          <w:bCs w:val="0"/>
          <w:color w:val="auto"/>
          <w:sz w:val="56"/>
          <w:szCs w:val="56"/>
        </w:rPr>
        <w:t xml:space="preserve">Planprogram for </w:t>
      </w:r>
      <w:proofErr w:type="spellStart"/>
      <w:r w:rsidR="009E0AD9">
        <w:rPr>
          <w:rStyle w:val="A2"/>
          <w:rFonts w:cstheme="majorBidi"/>
          <w:b w:val="0"/>
          <w:bCs w:val="0"/>
          <w:color w:val="auto"/>
          <w:sz w:val="56"/>
          <w:szCs w:val="56"/>
        </w:rPr>
        <w:t>h</w:t>
      </w:r>
      <w:r w:rsidRPr="00A21172">
        <w:rPr>
          <w:rStyle w:val="A2"/>
          <w:rFonts w:cstheme="majorBidi"/>
          <w:b w:val="0"/>
          <w:bCs w:val="0"/>
          <w:color w:val="auto"/>
          <w:sz w:val="56"/>
          <w:szCs w:val="56"/>
        </w:rPr>
        <w:t>ovedrullering</w:t>
      </w:r>
      <w:proofErr w:type="spellEnd"/>
      <w:r w:rsidRPr="00A21172">
        <w:rPr>
          <w:rStyle w:val="A2"/>
          <w:rFonts w:cstheme="majorBidi"/>
          <w:b w:val="0"/>
          <w:bCs w:val="0"/>
          <w:color w:val="auto"/>
          <w:sz w:val="56"/>
          <w:szCs w:val="56"/>
        </w:rPr>
        <w:t xml:space="preserve"> kommuneplanens arealdel, 202</w:t>
      </w:r>
      <w:r w:rsidR="00B82B63">
        <w:rPr>
          <w:rStyle w:val="A2"/>
          <w:rFonts w:cstheme="majorBidi"/>
          <w:b w:val="0"/>
          <w:bCs w:val="0"/>
          <w:color w:val="auto"/>
          <w:sz w:val="56"/>
          <w:szCs w:val="56"/>
        </w:rPr>
        <w:t>7</w:t>
      </w:r>
      <w:r w:rsidRPr="00A21172">
        <w:rPr>
          <w:rStyle w:val="A2"/>
          <w:rFonts w:cstheme="majorBidi"/>
          <w:b w:val="0"/>
          <w:bCs w:val="0"/>
          <w:color w:val="auto"/>
          <w:sz w:val="56"/>
          <w:szCs w:val="56"/>
        </w:rPr>
        <w:t>-203</w:t>
      </w:r>
      <w:r w:rsidR="00B82B63">
        <w:rPr>
          <w:rStyle w:val="A2"/>
          <w:rFonts w:cstheme="majorBidi"/>
          <w:b w:val="0"/>
          <w:bCs w:val="0"/>
          <w:color w:val="auto"/>
          <w:sz w:val="56"/>
          <w:szCs w:val="56"/>
        </w:rPr>
        <w:t>9</w:t>
      </w:r>
      <w:r w:rsidRPr="00A21172">
        <w:rPr>
          <w:rStyle w:val="A2"/>
          <w:rFonts w:cstheme="majorBidi"/>
          <w:b w:val="0"/>
          <w:bCs w:val="0"/>
          <w:color w:val="auto"/>
          <w:sz w:val="56"/>
          <w:szCs w:val="56"/>
        </w:rPr>
        <w:t>.</w:t>
      </w:r>
    </w:p>
    <w:p w14:paraId="3B1AD791" w14:textId="14412678" w:rsidR="00DA42BC" w:rsidRPr="00A21172" w:rsidRDefault="00DA42BC" w:rsidP="00A21172">
      <w:pPr>
        <w:spacing w:line="240" w:lineRule="auto"/>
        <w:rPr>
          <w:rStyle w:val="A2"/>
          <w:rFonts w:ascii="Calibri" w:hAnsi="Calibri" w:cs="Calibri"/>
          <w:b w:val="0"/>
          <w:bCs w:val="0"/>
          <w:color w:val="auto"/>
          <w:sz w:val="24"/>
          <w:szCs w:val="24"/>
        </w:rPr>
      </w:pPr>
      <w:r w:rsidRPr="00A21172">
        <w:rPr>
          <w:rStyle w:val="A2"/>
          <w:rFonts w:ascii="Calibri" w:hAnsi="Calibri" w:cs="Calibri"/>
          <w:b w:val="0"/>
          <w:bCs w:val="0"/>
          <w:color w:val="auto"/>
          <w:sz w:val="24"/>
          <w:szCs w:val="24"/>
        </w:rPr>
        <w:t>Høringsutkast</w:t>
      </w:r>
      <w:r w:rsidR="00B82B63">
        <w:rPr>
          <w:rStyle w:val="A2"/>
          <w:rFonts w:ascii="Calibri" w:hAnsi="Calibri" w:cs="Calibri"/>
          <w:b w:val="0"/>
          <w:bCs w:val="0"/>
          <w:color w:val="auto"/>
          <w:sz w:val="24"/>
          <w:szCs w:val="24"/>
        </w:rPr>
        <w:t xml:space="preserve"> </w:t>
      </w:r>
      <w:r w:rsidR="00571BA2">
        <w:rPr>
          <w:rStyle w:val="A2"/>
          <w:rFonts w:ascii="Calibri" w:hAnsi="Calibri" w:cs="Calibri"/>
          <w:b w:val="0"/>
          <w:bCs w:val="0"/>
          <w:color w:val="auto"/>
          <w:sz w:val="24"/>
          <w:szCs w:val="24"/>
        </w:rPr>
        <w:t xml:space="preserve">behandlet i </w:t>
      </w:r>
      <w:r w:rsidRPr="00A21172">
        <w:rPr>
          <w:rStyle w:val="A2"/>
          <w:rFonts w:ascii="Calibri" w:hAnsi="Calibri" w:cs="Calibri"/>
          <w:b w:val="0"/>
          <w:bCs w:val="0"/>
          <w:color w:val="auto"/>
          <w:sz w:val="24"/>
          <w:szCs w:val="24"/>
        </w:rPr>
        <w:t>kommunestyre</w:t>
      </w:r>
      <w:r w:rsidR="00A43750">
        <w:rPr>
          <w:rStyle w:val="A2"/>
          <w:rFonts w:ascii="Calibri" w:hAnsi="Calibri" w:cs="Calibri"/>
          <w:b w:val="0"/>
          <w:bCs w:val="0"/>
          <w:color w:val="auto"/>
          <w:sz w:val="24"/>
          <w:szCs w:val="24"/>
        </w:rPr>
        <w:t>t</w:t>
      </w:r>
      <w:r w:rsidRPr="00A21172">
        <w:rPr>
          <w:rStyle w:val="A2"/>
          <w:rFonts w:ascii="Calibri" w:hAnsi="Calibri" w:cs="Calibri"/>
          <w:b w:val="0"/>
          <w:bCs w:val="0"/>
          <w:color w:val="auto"/>
          <w:sz w:val="24"/>
          <w:szCs w:val="24"/>
        </w:rPr>
        <w:t xml:space="preserve"> den 27.03.2025</w:t>
      </w:r>
      <w:r w:rsidR="00571BA2">
        <w:rPr>
          <w:rStyle w:val="A2"/>
          <w:rFonts w:ascii="Calibri" w:hAnsi="Calibri" w:cs="Calibri"/>
          <w:b w:val="0"/>
          <w:bCs w:val="0"/>
          <w:color w:val="auto"/>
          <w:sz w:val="24"/>
          <w:szCs w:val="24"/>
        </w:rPr>
        <w:t xml:space="preserve"> sak 17/25</w:t>
      </w:r>
    </w:p>
    <w:p w14:paraId="65D5AC1D" w14:textId="77777777" w:rsidR="00F70579" w:rsidRPr="00A21172" w:rsidRDefault="00F70579" w:rsidP="00A21172">
      <w:pPr>
        <w:spacing w:line="240" w:lineRule="auto"/>
        <w:rPr>
          <w:rStyle w:val="A2"/>
          <w:rFonts w:ascii="Calibri" w:hAnsi="Calibri" w:cs="Calibri"/>
          <w:b w:val="0"/>
          <w:bCs w:val="0"/>
          <w:color w:val="auto"/>
          <w:sz w:val="24"/>
          <w:szCs w:val="24"/>
        </w:rPr>
      </w:pPr>
    </w:p>
    <w:p w14:paraId="0C23A9E3" w14:textId="33E037AA" w:rsidR="00F70579" w:rsidRPr="00A21172" w:rsidRDefault="00F70579" w:rsidP="00A21172">
      <w:pPr>
        <w:spacing w:line="240" w:lineRule="auto"/>
        <w:rPr>
          <w:rStyle w:val="A2"/>
          <w:rFonts w:ascii="Calibri" w:hAnsi="Calibri" w:cs="Calibri"/>
          <w:b w:val="0"/>
          <w:bCs w:val="0"/>
          <w:color w:val="auto"/>
          <w:sz w:val="24"/>
          <w:szCs w:val="24"/>
        </w:rPr>
      </w:pPr>
    </w:p>
    <w:p w14:paraId="7B0CD618" w14:textId="77777777" w:rsidR="004B2E76" w:rsidRPr="00A21172" w:rsidRDefault="00CA05D2" w:rsidP="00A21172">
      <w:pPr>
        <w:keepNext/>
        <w:spacing w:line="240" w:lineRule="auto"/>
        <w:rPr>
          <w:rFonts w:ascii="Calibri" w:hAnsi="Calibri" w:cs="Calibri"/>
        </w:rPr>
      </w:pPr>
      <w:r w:rsidRPr="00A21172">
        <w:rPr>
          <w:rFonts w:ascii="Calibri" w:hAnsi="Calibri" w:cs="Calibri"/>
          <w:noProof/>
        </w:rPr>
        <w:drawing>
          <wp:inline distT="0" distB="0" distL="0" distR="0" wp14:anchorId="23CBE54E" wp14:editId="65FC6DC7">
            <wp:extent cx="6325629" cy="3562350"/>
            <wp:effectExtent l="0" t="0" r="0" b="0"/>
            <wp:docPr id="1833401677" name="Bilde 1" descr="Et bilde som inneholder sky, utendørs, strand, gru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01677" name="Bilde 1" descr="Et bilde som inneholder sky, utendørs, strand, grunn&#10;&#10;KI-generert innhold kan være feil."/>
                    <pic:cNvPicPr/>
                  </pic:nvPicPr>
                  <pic:blipFill>
                    <a:blip r:embed="rId12"/>
                    <a:stretch>
                      <a:fillRect/>
                    </a:stretch>
                  </pic:blipFill>
                  <pic:spPr>
                    <a:xfrm>
                      <a:off x="0" y="0"/>
                      <a:ext cx="6339723" cy="3570287"/>
                    </a:xfrm>
                    <a:prstGeom prst="rect">
                      <a:avLst/>
                    </a:prstGeom>
                  </pic:spPr>
                </pic:pic>
              </a:graphicData>
            </a:graphic>
          </wp:inline>
        </w:drawing>
      </w:r>
    </w:p>
    <w:p w14:paraId="6309DDF5" w14:textId="0B62EE30" w:rsidR="00DA42BC" w:rsidRPr="0012061C" w:rsidRDefault="004B2E76" w:rsidP="00A21172">
      <w:pPr>
        <w:pStyle w:val="Bildetekst"/>
        <w:rPr>
          <w:rFonts w:ascii="Calibri" w:hAnsi="Calibri" w:cs="Calibri"/>
          <w:lang w:val="sv-SE"/>
        </w:rPr>
      </w:pPr>
      <w:r w:rsidRPr="0012061C">
        <w:rPr>
          <w:rFonts w:ascii="Calibri" w:hAnsi="Calibri" w:cs="Calibri"/>
          <w:lang w:val="sv-SE"/>
        </w:rPr>
        <w:t>Foto</w:t>
      </w:r>
      <w:r w:rsidR="0012061C">
        <w:rPr>
          <w:rFonts w:ascii="Calibri" w:hAnsi="Calibri" w:cs="Calibri"/>
          <w:lang w:val="sv-SE"/>
        </w:rPr>
        <w:t xml:space="preserve">: </w:t>
      </w:r>
      <w:r w:rsidR="002343F4" w:rsidRPr="0012061C">
        <w:rPr>
          <w:rFonts w:ascii="Calibri" w:hAnsi="Calibri" w:cs="Calibri"/>
          <w:lang w:val="sv-SE"/>
        </w:rPr>
        <w:t>Bamble kommune</w:t>
      </w:r>
    </w:p>
    <w:p w14:paraId="01C47911" w14:textId="77777777" w:rsidR="00DA42BC" w:rsidRPr="0012061C" w:rsidRDefault="00DA42BC" w:rsidP="00A21172">
      <w:pPr>
        <w:spacing w:line="240" w:lineRule="auto"/>
        <w:rPr>
          <w:rFonts w:ascii="Calibri" w:hAnsi="Calibri" w:cs="Calibri"/>
          <w:lang w:val="sv-SE"/>
        </w:rPr>
      </w:pPr>
    </w:p>
    <w:p w14:paraId="686B75D1" w14:textId="77777777" w:rsidR="00DA42BC" w:rsidRPr="0012061C" w:rsidRDefault="00DA42BC" w:rsidP="00A21172">
      <w:pPr>
        <w:spacing w:line="240" w:lineRule="auto"/>
        <w:rPr>
          <w:rFonts w:ascii="Calibri" w:hAnsi="Calibri" w:cs="Calibri"/>
          <w:lang w:val="sv-SE"/>
        </w:rPr>
      </w:pPr>
    </w:p>
    <w:p w14:paraId="29A77B37" w14:textId="77777777" w:rsidR="00DA42BC" w:rsidRPr="0012061C" w:rsidRDefault="00DA42BC" w:rsidP="00A21172">
      <w:pPr>
        <w:spacing w:line="240" w:lineRule="auto"/>
        <w:rPr>
          <w:rFonts w:ascii="Calibri" w:hAnsi="Calibri" w:cs="Calibri"/>
          <w:lang w:val="sv-SE"/>
        </w:rPr>
      </w:pPr>
    </w:p>
    <w:p w14:paraId="3112C908" w14:textId="77777777" w:rsidR="00DA42BC" w:rsidRPr="0012061C" w:rsidRDefault="00DA42BC" w:rsidP="00A21172">
      <w:pPr>
        <w:spacing w:line="240" w:lineRule="auto"/>
        <w:rPr>
          <w:rFonts w:ascii="Calibri" w:hAnsi="Calibri" w:cs="Calibri"/>
          <w:lang w:val="sv-SE"/>
        </w:rPr>
      </w:pPr>
    </w:p>
    <w:p w14:paraId="6327D2EF" w14:textId="77777777" w:rsidR="00DA42BC" w:rsidRPr="0012061C" w:rsidRDefault="00DA42BC" w:rsidP="00A21172">
      <w:pPr>
        <w:spacing w:line="240" w:lineRule="auto"/>
        <w:rPr>
          <w:rFonts w:ascii="Calibri" w:hAnsi="Calibri" w:cs="Calibri"/>
          <w:lang w:val="sv-SE"/>
        </w:rPr>
      </w:pPr>
    </w:p>
    <w:p w14:paraId="27ADBDC5" w14:textId="77777777" w:rsidR="00DA42BC" w:rsidRPr="0012061C" w:rsidRDefault="00DA42BC" w:rsidP="00A21172">
      <w:pPr>
        <w:spacing w:line="240" w:lineRule="auto"/>
        <w:rPr>
          <w:rFonts w:ascii="Calibri" w:hAnsi="Calibri" w:cs="Calibri"/>
          <w:lang w:val="sv-SE"/>
        </w:rPr>
      </w:pPr>
    </w:p>
    <w:p w14:paraId="16260897" w14:textId="77777777" w:rsidR="00CA05D2" w:rsidRPr="0012061C" w:rsidRDefault="00CA05D2" w:rsidP="00A21172">
      <w:pPr>
        <w:spacing w:line="240" w:lineRule="auto"/>
        <w:rPr>
          <w:rFonts w:ascii="Calibri" w:hAnsi="Calibri" w:cs="Calibri"/>
          <w:lang w:val="sv-SE"/>
        </w:rPr>
      </w:pPr>
    </w:p>
    <w:p w14:paraId="2128C748" w14:textId="77777777" w:rsidR="00CA05D2" w:rsidRPr="0012061C" w:rsidRDefault="00CA05D2" w:rsidP="00A21172">
      <w:pPr>
        <w:spacing w:line="240" w:lineRule="auto"/>
        <w:rPr>
          <w:rFonts w:ascii="Calibri" w:hAnsi="Calibri" w:cs="Calibri"/>
          <w:lang w:val="sv-SE"/>
        </w:rPr>
      </w:pPr>
    </w:p>
    <w:p w14:paraId="103E3195" w14:textId="77777777" w:rsidR="00CA05D2" w:rsidRPr="0012061C" w:rsidRDefault="00CA05D2" w:rsidP="00A21172">
      <w:pPr>
        <w:spacing w:line="240" w:lineRule="auto"/>
        <w:rPr>
          <w:rFonts w:ascii="Calibri" w:hAnsi="Calibri" w:cs="Calibri"/>
          <w:lang w:val="sv-SE"/>
        </w:rPr>
      </w:pPr>
    </w:p>
    <w:p w14:paraId="63E0705E" w14:textId="77777777" w:rsidR="00CA05D2" w:rsidRPr="0012061C" w:rsidRDefault="00CA05D2" w:rsidP="00A21172">
      <w:pPr>
        <w:spacing w:line="240" w:lineRule="auto"/>
        <w:rPr>
          <w:rFonts w:ascii="Calibri" w:hAnsi="Calibri" w:cs="Calibri"/>
          <w:lang w:val="sv-SE"/>
        </w:rPr>
      </w:pPr>
    </w:p>
    <w:sdt>
      <w:sdtPr>
        <w:rPr>
          <w:rFonts w:ascii="Calibri" w:eastAsiaTheme="minorEastAsia" w:hAnsi="Calibri" w:cs="Calibri"/>
          <w:color w:val="auto"/>
          <w:kern w:val="2"/>
          <w:sz w:val="22"/>
          <w:szCs w:val="22"/>
          <w:lang w:eastAsia="en-US"/>
          <w14:ligatures w14:val="standardContextual"/>
        </w:rPr>
        <w:id w:val="-724368445"/>
        <w:docPartObj>
          <w:docPartGallery w:val="Table of Contents"/>
          <w:docPartUnique/>
        </w:docPartObj>
      </w:sdtPr>
      <w:sdtEndPr>
        <w:rPr>
          <w:b/>
        </w:rPr>
      </w:sdtEndPr>
      <w:sdtContent>
        <w:p w14:paraId="6ACAA431" w14:textId="606A55CA" w:rsidR="002D7C19" w:rsidRPr="00A21172" w:rsidRDefault="002D7C19" w:rsidP="00A21172">
          <w:pPr>
            <w:pStyle w:val="Overskriftforinnholdsfortegnelse"/>
            <w:spacing w:line="240" w:lineRule="auto"/>
            <w:rPr>
              <w:rFonts w:ascii="Calibri" w:hAnsi="Calibri" w:cs="Calibri"/>
            </w:rPr>
          </w:pPr>
          <w:r w:rsidRPr="00A21172">
            <w:rPr>
              <w:rFonts w:ascii="Calibri" w:hAnsi="Calibri" w:cs="Calibri"/>
            </w:rPr>
            <w:t>Innhold</w:t>
          </w:r>
        </w:p>
        <w:p w14:paraId="76C0673F" w14:textId="2865F554" w:rsidR="00626D75" w:rsidRDefault="002D7C19">
          <w:pPr>
            <w:pStyle w:val="INNH1"/>
            <w:rPr>
              <w:rFonts w:eastAsiaTheme="minorEastAsia"/>
              <w:noProof/>
              <w:sz w:val="24"/>
              <w:szCs w:val="24"/>
              <w:lang w:eastAsia="nb-NO"/>
            </w:rPr>
          </w:pPr>
          <w:r w:rsidRPr="00A21172">
            <w:rPr>
              <w:rFonts w:ascii="Calibri" w:hAnsi="Calibri" w:cs="Calibri"/>
            </w:rPr>
            <w:fldChar w:fldCharType="begin"/>
          </w:r>
          <w:r w:rsidRPr="00A21172">
            <w:rPr>
              <w:rFonts w:ascii="Calibri" w:hAnsi="Calibri" w:cs="Calibri"/>
            </w:rPr>
            <w:instrText xml:space="preserve"> TOC \o "1-3" \h \z \u </w:instrText>
          </w:r>
          <w:r w:rsidRPr="00A21172">
            <w:rPr>
              <w:rFonts w:ascii="Calibri" w:hAnsi="Calibri" w:cs="Calibri"/>
            </w:rPr>
            <w:fldChar w:fldCharType="separate"/>
          </w:r>
          <w:hyperlink w:anchor="_Toc191383215" w:history="1">
            <w:r w:rsidR="00626D75" w:rsidRPr="00150ED6">
              <w:rPr>
                <w:rStyle w:val="Hyperkobling"/>
                <w:rFonts w:ascii="Calibri" w:hAnsi="Calibri" w:cs="Calibri"/>
                <w:noProof/>
              </w:rPr>
              <w:t>1.</w:t>
            </w:r>
            <w:r w:rsidR="00626D75">
              <w:rPr>
                <w:rFonts w:eastAsiaTheme="minorEastAsia"/>
                <w:noProof/>
                <w:sz w:val="24"/>
                <w:szCs w:val="24"/>
                <w:lang w:eastAsia="nb-NO"/>
              </w:rPr>
              <w:tab/>
            </w:r>
            <w:r w:rsidR="00626D75" w:rsidRPr="00150ED6">
              <w:rPr>
                <w:rStyle w:val="Hyperkobling"/>
                <w:rFonts w:ascii="Calibri" w:hAnsi="Calibri" w:cs="Calibri"/>
                <w:noProof/>
              </w:rPr>
              <w:t>Innledning</w:t>
            </w:r>
            <w:r w:rsidR="00626D75">
              <w:rPr>
                <w:noProof/>
                <w:webHidden/>
              </w:rPr>
              <w:tab/>
            </w:r>
            <w:r w:rsidR="00626D75">
              <w:rPr>
                <w:noProof/>
                <w:webHidden/>
              </w:rPr>
              <w:fldChar w:fldCharType="begin"/>
            </w:r>
            <w:r w:rsidR="00626D75">
              <w:rPr>
                <w:noProof/>
                <w:webHidden/>
              </w:rPr>
              <w:instrText xml:space="preserve"> PAGEREF _Toc191383215 \h </w:instrText>
            </w:r>
            <w:r w:rsidR="00626D75">
              <w:rPr>
                <w:noProof/>
                <w:webHidden/>
              </w:rPr>
            </w:r>
            <w:r w:rsidR="00626D75">
              <w:rPr>
                <w:noProof/>
                <w:webHidden/>
              </w:rPr>
              <w:fldChar w:fldCharType="separate"/>
            </w:r>
            <w:r w:rsidR="00325913">
              <w:rPr>
                <w:noProof/>
                <w:webHidden/>
              </w:rPr>
              <w:t>4</w:t>
            </w:r>
            <w:r w:rsidR="00626D75">
              <w:rPr>
                <w:noProof/>
                <w:webHidden/>
              </w:rPr>
              <w:fldChar w:fldCharType="end"/>
            </w:r>
          </w:hyperlink>
        </w:p>
        <w:p w14:paraId="4E45C456" w14:textId="38968250" w:rsidR="00626D75" w:rsidRDefault="00626D75">
          <w:pPr>
            <w:pStyle w:val="INNH2"/>
            <w:tabs>
              <w:tab w:val="left" w:pos="960"/>
              <w:tab w:val="right" w:leader="dot" w:pos="9062"/>
            </w:tabs>
            <w:rPr>
              <w:rFonts w:eastAsiaTheme="minorEastAsia"/>
              <w:noProof/>
              <w:sz w:val="24"/>
              <w:szCs w:val="24"/>
              <w:lang w:eastAsia="nb-NO"/>
            </w:rPr>
          </w:pPr>
          <w:hyperlink w:anchor="_Toc191383216" w:history="1">
            <w:r w:rsidRPr="00150ED6">
              <w:rPr>
                <w:rStyle w:val="Hyperkobling"/>
                <w:noProof/>
              </w:rPr>
              <w:t>1.1.</w:t>
            </w:r>
            <w:r>
              <w:rPr>
                <w:rFonts w:eastAsiaTheme="minorEastAsia"/>
                <w:noProof/>
                <w:sz w:val="24"/>
                <w:szCs w:val="24"/>
                <w:lang w:eastAsia="nb-NO"/>
              </w:rPr>
              <w:tab/>
            </w:r>
            <w:r w:rsidRPr="00150ED6">
              <w:rPr>
                <w:rStyle w:val="Hyperkobling"/>
                <w:noProof/>
              </w:rPr>
              <w:t>Bakgrunn</w:t>
            </w:r>
            <w:r>
              <w:rPr>
                <w:noProof/>
                <w:webHidden/>
              </w:rPr>
              <w:tab/>
            </w:r>
            <w:r>
              <w:rPr>
                <w:noProof/>
                <w:webHidden/>
              </w:rPr>
              <w:fldChar w:fldCharType="begin"/>
            </w:r>
            <w:r>
              <w:rPr>
                <w:noProof/>
                <w:webHidden/>
              </w:rPr>
              <w:instrText xml:space="preserve"> PAGEREF _Toc191383216 \h </w:instrText>
            </w:r>
            <w:r>
              <w:rPr>
                <w:noProof/>
                <w:webHidden/>
              </w:rPr>
            </w:r>
            <w:r>
              <w:rPr>
                <w:noProof/>
                <w:webHidden/>
              </w:rPr>
              <w:fldChar w:fldCharType="separate"/>
            </w:r>
            <w:r w:rsidR="00325913">
              <w:rPr>
                <w:noProof/>
                <w:webHidden/>
              </w:rPr>
              <w:t>4</w:t>
            </w:r>
            <w:r>
              <w:rPr>
                <w:noProof/>
                <w:webHidden/>
              </w:rPr>
              <w:fldChar w:fldCharType="end"/>
            </w:r>
          </w:hyperlink>
        </w:p>
        <w:p w14:paraId="6589F92C" w14:textId="2EB1AD7C" w:rsidR="00626D75" w:rsidRDefault="00626D75">
          <w:pPr>
            <w:pStyle w:val="INNH2"/>
            <w:tabs>
              <w:tab w:val="left" w:pos="960"/>
              <w:tab w:val="right" w:leader="dot" w:pos="9062"/>
            </w:tabs>
            <w:rPr>
              <w:rFonts w:eastAsiaTheme="minorEastAsia"/>
              <w:noProof/>
              <w:sz w:val="24"/>
              <w:szCs w:val="24"/>
              <w:lang w:eastAsia="nb-NO"/>
            </w:rPr>
          </w:pPr>
          <w:hyperlink w:anchor="_Toc191383218" w:history="1">
            <w:r w:rsidRPr="00150ED6">
              <w:rPr>
                <w:rStyle w:val="Hyperkobling"/>
                <w:rFonts w:ascii="Calibri" w:hAnsi="Calibri" w:cs="Calibri"/>
                <w:noProof/>
              </w:rPr>
              <w:t>1.2.</w:t>
            </w:r>
            <w:r>
              <w:rPr>
                <w:rFonts w:eastAsiaTheme="minorEastAsia"/>
                <w:noProof/>
                <w:sz w:val="24"/>
                <w:szCs w:val="24"/>
                <w:lang w:eastAsia="nb-NO"/>
              </w:rPr>
              <w:tab/>
            </w:r>
            <w:r w:rsidRPr="00150ED6">
              <w:rPr>
                <w:rStyle w:val="Hyperkobling"/>
                <w:rFonts w:ascii="Calibri" w:hAnsi="Calibri" w:cs="Calibri"/>
                <w:noProof/>
              </w:rPr>
              <w:t>Plangrunnlag</w:t>
            </w:r>
            <w:r>
              <w:rPr>
                <w:noProof/>
                <w:webHidden/>
              </w:rPr>
              <w:tab/>
            </w:r>
            <w:r>
              <w:rPr>
                <w:noProof/>
                <w:webHidden/>
              </w:rPr>
              <w:fldChar w:fldCharType="begin"/>
            </w:r>
            <w:r>
              <w:rPr>
                <w:noProof/>
                <w:webHidden/>
              </w:rPr>
              <w:instrText xml:space="preserve"> PAGEREF _Toc191383218 \h </w:instrText>
            </w:r>
            <w:r>
              <w:rPr>
                <w:noProof/>
                <w:webHidden/>
              </w:rPr>
            </w:r>
            <w:r>
              <w:rPr>
                <w:noProof/>
                <w:webHidden/>
              </w:rPr>
              <w:fldChar w:fldCharType="separate"/>
            </w:r>
            <w:r w:rsidR="00325913">
              <w:rPr>
                <w:noProof/>
                <w:webHidden/>
              </w:rPr>
              <w:t>4</w:t>
            </w:r>
            <w:r>
              <w:rPr>
                <w:noProof/>
                <w:webHidden/>
              </w:rPr>
              <w:fldChar w:fldCharType="end"/>
            </w:r>
          </w:hyperlink>
        </w:p>
        <w:p w14:paraId="7928F655" w14:textId="08DCF001" w:rsidR="00626D75" w:rsidRDefault="00626D75">
          <w:pPr>
            <w:pStyle w:val="INNH2"/>
            <w:tabs>
              <w:tab w:val="left" w:pos="960"/>
              <w:tab w:val="right" w:leader="dot" w:pos="9062"/>
            </w:tabs>
            <w:rPr>
              <w:rFonts w:eastAsiaTheme="minorEastAsia"/>
              <w:noProof/>
              <w:sz w:val="24"/>
              <w:szCs w:val="24"/>
              <w:lang w:eastAsia="nb-NO"/>
            </w:rPr>
          </w:pPr>
          <w:hyperlink w:anchor="_Toc191383219" w:history="1">
            <w:r w:rsidRPr="00150ED6">
              <w:rPr>
                <w:rStyle w:val="Hyperkobling"/>
                <w:rFonts w:ascii="Calibri" w:hAnsi="Calibri" w:cs="Calibri"/>
                <w:noProof/>
              </w:rPr>
              <w:t>1.3.</w:t>
            </w:r>
            <w:r>
              <w:rPr>
                <w:rFonts w:eastAsiaTheme="minorEastAsia"/>
                <w:noProof/>
                <w:sz w:val="24"/>
                <w:szCs w:val="24"/>
                <w:lang w:eastAsia="nb-NO"/>
              </w:rPr>
              <w:tab/>
            </w:r>
            <w:r w:rsidRPr="00150ED6">
              <w:rPr>
                <w:rStyle w:val="Hyperkobling"/>
                <w:rFonts w:ascii="Calibri" w:hAnsi="Calibri" w:cs="Calibri"/>
                <w:noProof/>
              </w:rPr>
              <w:t>Hva er et planprogram?</w:t>
            </w:r>
            <w:r>
              <w:rPr>
                <w:noProof/>
                <w:webHidden/>
              </w:rPr>
              <w:tab/>
            </w:r>
            <w:r>
              <w:rPr>
                <w:noProof/>
                <w:webHidden/>
              </w:rPr>
              <w:fldChar w:fldCharType="begin"/>
            </w:r>
            <w:r>
              <w:rPr>
                <w:noProof/>
                <w:webHidden/>
              </w:rPr>
              <w:instrText xml:space="preserve"> PAGEREF _Toc191383219 \h </w:instrText>
            </w:r>
            <w:r>
              <w:rPr>
                <w:noProof/>
                <w:webHidden/>
              </w:rPr>
            </w:r>
            <w:r>
              <w:rPr>
                <w:noProof/>
                <w:webHidden/>
              </w:rPr>
              <w:fldChar w:fldCharType="separate"/>
            </w:r>
            <w:r w:rsidR="00325913">
              <w:rPr>
                <w:noProof/>
                <w:webHidden/>
              </w:rPr>
              <w:t>4</w:t>
            </w:r>
            <w:r>
              <w:rPr>
                <w:noProof/>
                <w:webHidden/>
              </w:rPr>
              <w:fldChar w:fldCharType="end"/>
            </w:r>
          </w:hyperlink>
        </w:p>
        <w:p w14:paraId="337F038E" w14:textId="7AA7C3E9" w:rsidR="00626D75" w:rsidRDefault="00626D75">
          <w:pPr>
            <w:pStyle w:val="INNH1"/>
            <w:rPr>
              <w:rFonts w:eastAsiaTheme="minorEastAsia"/>
              <w:noProof/>
              <w:sz w:val="24"/>
              <w:szCs w:val="24"/>
              <w:lang w:eastAsia="nb-NO"/>
            </w:rPr>
          </w:pPr>
          <w:hyperlink w:anchor="_Toc191383220" w:history="1">
            <w:r w:rsidRPr="00150ED6">
              <w:rPr>
                <w:rStyle w:val="Hyperkobling"/>
                <w:rFonts w:ascii="Calibri" w:hAnsi="Calibri" w:cs="Calibri"/>
                <w:noProof/>
              </w:rPr>
              <w:t>2.</w:t>
            </w:r>
            <w:r>
              <w:rPr>
                <w:rFonts w:eastAsiaTheme="minorEastAsia"/>
                <w:noProof/>
                <w:sz w:val="24"/>
                <w:szCs w:val="24"/>
                <w:lang w:eastAsia="nb-NO"/>
              </w:rPr>
              <w:tab/>
            </w:r>
            <w:r w:rsidRPr="00150ED6">
              <w:rPr>
                <w:rStyle w:val="Hyperkobling"/>
                <w:noProof/>
              </w:rPr>
              <w:t>Kommuneplanens samfunnsdel 2024-2027</w:t>
            </w:r>
            <w:r>
              <w:rPr>
                <w:noProof/>
                <w:webHidden/>
              </w:rPr>
              <w:tab/>
            </w:r>
            <w:r>
              <w:rPr>
                <w:noProof/>
                <w:webHidden/>
              </w:rPr>
              <w:fldChar w:fldCharType="begin"/>
            </w:r>
            <w:r>
              <w:rPr>
                <w:noProof/>
                <w:webHidden/>
              </w:rPr>
              <w:instrText xml:space="preserve"> PAGEREF _Toc191383220 \h </w:instrText>
            </w:r>
            <w:r>
              <w:rPr>
                <w:noProof/>
                <w:webHidden/>
              </w:rPr>
            </w:r>
            <w:r>
              <w:rPr>
                <w:noProof/>
                <w:webHidden/>
              </w:rPr>
              <w:fldChar w:fldCharType="separate"/>
            </w:r>
            <w:r w:rsidR="00325913">
              <w:rPr>
                <w:noProof/>
                <w:webHidden/>
              </w:rPr>
              <w:t>4</w:t>
            </w:r>
            <w:r>
              <w:rPr>
                <w:noProof/>
                <w:webHidden/>
              </w:rPr>
              <w:fldChar w:fldCharType="end"/>
            </w:r>
          </w:hyperlink>
        </w:p>
        <w:p w14:paraId="2AB82EFC" w14:textId="3DCCB5E8" w:rsidR="00626D75" w:rsidRDefault="00626D75">
          <w:pPr>
            <w:pStyle w:val="INNH2"/>
            <w:tabs>
              <w:tab w:val="left" w:pos="960"/>
              <w:tab w:val="right" w:leader="dot" w:pos="9062"/>
            </w:tabs>
            <w:rPr>
              <w:rFonts w:eastAsiaTheme="minorEastAsia"/>
              <w:noProof/>
              <w:sz w:val="24"/>
              <w:szCs w:val="24"/>
              <w:lang w:eastAsia="nb-NO"/>
            </w:rPr>
          </w:pPr>
          <w:hyperlink w:anchor="_Toc191383221" w:history="1">
            <w:r w:rsidRPr="00150ED6">
              <w:rPr>
                <w:rStyle w:val="Hyperkobling"/>
                <w:rFonts w:eastAsia="Calibri"/>
                <w:noProof/>
                <w:kern w:val="0"/>
                <w14:ligatures w14:val="none"/>
              </w:rPr>
              <w:t>2.1.</w:t>
            </w:r>
            <w:r>
              <w:rPr>
                <w:rFonts w:eastAsiaTheme="minorEastAsia"/>
                <w:noProof/>
                <w:sz w:val="24"/>
                <w:szCs w:val="24"/>
                <w:lang w:eastAsia="nb-NO"/>
              </w:rPr>
              <w:tab/>
            </w:r>
            <w:r w:rsidRPr="00150ED6">
              <w:rPr>
                <w:rStyle w:val="Hyperkobling"/>
                <w:noProof/>
              </w:rPr>
              <w:t>Overordnede prinsipper for arealbruk</w:t>
            </w:r>
            <w:r>
              <w:rPr>
                <w:noProof/>
                <w:webHidden/>
              </w:rPr>
              <w:tab/>
            </w:r>
            <w:r>
              <w:rPr>
                <w:noProof/>
                <w:webHidden/>
              </w:rPr>
              <w:fldChar w:fldCharType="begin"/>
            </w:r>
            <w:r>
              <w:rPr>
                <w:noProof/>
                <w:webHidden/>
              </w:rPr>
              <w:instrText xml:space="preserve"> PAGEREF _Toc191383221 \h </w:instrText>
            </w:r>
            <w:r>
              <w:rPr>
                <w:noProof/>
                <w:webHidden/>
              </w:rPr>
            </w:r>
            <w:r>
              <w:rPr>
                <w:noProof/>
                <w:webHidden/>
              </w:rPr>
              <w:fldChar w:fldCharType="separate"/>
            </w:r>
            <w:r w:rsidR="00325913">
              <w:rPr>
                <w:noProof/>
                <w:webHidden/>
              </w:rPr>
              <w:t>5</w:t>
            </w:r>
            <w:r>
              <w:rPr>
                <w:noProof/>
                <w:webHidden/>
              </w:rPr>
              <w:fldChar w:fldCharType="end"/>
            </w:r>
          </w:hyperlink>
        </w:p>
        <w:p w14:paraId="76EF4F90" w14:textId="3FC55314" w:rsidR="00626D75" w:rsidRDefault="00626D75">
          <w:pPr>
            <w:pStyle w:val="INNH2"/>
            <w:tabs>
              <w:tab w:val="left" w:pos="960"/>
              <w:tab w:val="right" w:leader="dot" w:pos="9062"/>
            </w:tabs>
            <w:rPr>
              <w:rFonts w:eastAsiaTheme="minorEastAsia"/>
              <w:noProof/>
              <w:sz w:val="24"/>
              <w:szCs w:val="24"/>
              <w:lang w:eastAsia="nb-NO"/>
            </w:rPr>
          </w:pPr>
          <w:hyperlink w:anchor="_Toc191383222" w:history="1">
            <w:r w:rsidRPr="00150ED6">
              <w:rPr>
                <w:rStyle w:val="Hyperkobling"/>
                <w:noProof/>
              </w:rPr>
              <w:t>2.2.</w:t>
            </w:r>
            <w:r>
              <w:rPr>
                <w:rFonts w:eastAsiaTheme="minorEastAsia"/>
                <w:noProof/>
                <w:sz w:val="24"/>
                <w:szCs w:val="24"/>
                <w:lang w:eastAsia="nb-NO"/>
              </w:rPr>
              <w:tab/>
            </w:r>
            <w:r w:rsidRPr="00150ED6">
              <w:rPr>
                <w:rStyle w:val="Hyperkobling"/>
                <w:noProof/>
              </w:rPr>
              <w:t>Utdrag fra Næring – og arbeidsplassutvikling:</w:t>
            </w:r>
            <w:r>
              <w:rPr>
                <w:noProof/>
                <w:webHidden/>
              </w:rPr>
              <w:tab/>
            </w:r>
            <w:r>
              <w:rPr>
                <w:noProof/>
                <w:webHidden/>
              </w:rPr>
              <w:fldChar w:fldCharType="begin"/>
            </w:r>
            <w:r>
              <w:rPr>
                <w:noProof/>
                <w:webHidden/>
              </w:rPr>
              <w:instrText xml:space="preserve"> PAGEREF _Toc191383222 \h </w:instrText>
            </w:r>
            <w:r>
              <w:rPr>
                <w:noProof/>
                <w:webHidden/>
              </w:rPr>
            </w:r>
            <w:r>
              <w:rPr>
                <w:noProof/>
                <w:webHidden/>
              </w:rPr>
              <w:fldChar w:fldCharType="separate"/>
            </w:r>
            <w:r w:rsidR="00325913">
              <w:rPr>
                <w:noProof/>
                <w:webHidden/>
              </w:rPr>
              <w:t>6</w:t>
            </w:r>
            <w:r>
              <w:rPr>
                <w:noProof/>
                <w:webHidden/>
              </w:rPr>
              <w:fldChar w:fldCharType="end"/>
            </w:r>
          </w:hyperlink>
        </w:p>
        <w:p w14:paraId="55CC353B" w14:textId="78F2C9D2" w:rsidR="00626D75" w:rsidRDefault="00626D75">
          <w:pPr>
            <w:pStyle w:val="INNH2"/>
            <w:tabs>
              <w:tab w:val="left" w:pos="960"/>
              <w:tab w:val="right" w:leader="dot" w:pos="9062"/>
            </w:tabs>
            <w:rPr>
              <w:rFonts w:eastAsiaTheme="minorEastAsia"/>
              <w:noProof/>
              <w:sz w:val="24"/>
              <w:szCs w:val="24"/>
              <w:lang w:eastAsia="nb-NO"/>
            </w:rPr>
          </w:pPr>
          <w:hyperlink w:anchor="_Toc191383223" w:history="1">
            <w:r w:rsidRPr="00150ED6">
              <w:rPr>
                <w:rStyle w:val="Hyperkobling"/>
                <w:noProof/>
              </w:rPr>
              <w:t>2.3.</w:t>
            </w:r>
            <w:r>
              <w:rPr>
                <w:rFonts w:eastAsiaTheme="minorEastAsia"/>
                <w:noProof/>
                <w:sz w:val="24"/>
                <w:szCs w:val="24"/>
                <w:lang w:eastAsia="nb-NO"/>
              </w:rPr>
              <w:tab/>
            </w:r>
            <w:r w:rsidRPr="00150ED6">
              <w:rPr>
                <w:rStyle w:val="Hyperkobling"/>
                <w:noProof/>
              </w:rPr>
              <w:t>Utdrag fra attraktiv for unge og innbyggere:</w:t>
            </w:r>
            <w:r>
              <w:rPr>
                <w:noProof/>
                <w:webHidden/>
              </w:rPr>
              <w:tab/>
            </w:r>
            <w:r>
              <w:rPr>
                <w:noProof/>
                <w:webHidden/>
              </w:rPr>
              <w:fldChar w:fldCharType="begin"/>
            </w:r>
            <w:r>
              <w:rPr>
                <w:noProof/>
                <w:webHidden/>
              </w:rPr>
              <w:instrText xml:space="preserve"> PAGEREF _Toc191383223 \h </w:instrText>
            </w:r>
            <w:r>
              <w:rPr>
                <w:noProof/>
                <w:webHidden/>
              </w:rPr>
            </w:r>
            <w:r>
              <w:rPr>
                <w:noProof/>
                <w:webHidden/>
              </w:rPr>
              <w:fldChar w:fldCharType="separate"/>
            </w:r>
            <w:r w:rsidR="00325913">
              <w:rPr>
                <w:noProof/>
                <w:webHidden/>
              </w:rPr>
              <w:t>7</w:t>
            </w:r>
            <w:r>
              <w:rPr>
                <w:noProof/>
                <w:webHidden/>
              </w:rPr>
              <w:fldChar w:fldCharType="end"/>
            </w:r>
          </w:hyperlink>
        </w:p>
        <w:p w14:paraId="16230442" w14:textId="3E27F306" w:rsidR="00626D75" w:rsidRDefault="00626D75">
          <w:pPr>
            <w:pStyle w:val="INNH2"/>
            <w:tabs>
              <w:tab w:val="left" w:pos="960"/>
              <w:tab w:val="right" w:leader="dot" w:pos="9062"/>
            </w:tabs>
            <w:rPr>
              <w:rFonts w:eastAsiaTheme="minorEastAsia"/>
              <w:noProof/>
              <w:sz w:val="24"/>
              <w:szCs w:val="24"/>
              <w:lang w:eastAsia="nb-NO"/>
            </w:rPr>
          </w:pPr>
          <w:hyperlink w:anchor="_Toc191383224" w:history="1">
            <w:r w:rsidRPr="00150ED6">
              <w:rPr>
                <w:rStyle w:val="Hyperkobling"/>
                <w:noProof/>
              </w:rPr>
              <w:t>2.4.</w:t>
            </w:r>
            <w:r>
              <w:rPr>
                <w:rFonts w:eastAsiaTheme="minorEastAsia"/>
                <w:noProof/>
                <w:sz w:val="24"/>
                <w:szCs w:val="24"/>
                <w:lang w:eastAsia="nb-NO"/>
              </w:rPr>
              <w:tab/>
            </w:r>
            <w:r w:rsidRPr="00150ED6">
              <w:rPr>
                <w:rStyle w:val="Hyperkobling"/>
                <w:noProof/>
              </w:rPr>
              <w:t>Utdrag fra Omstilling og nyskaping:</w:t>
            </w:r>
            <w:r>
              <w:rPr>
                <w:noProof/>
                <w:webHidden/>
              </w:rPr>
              <w:tab/>
            </w:r>
            <w:r>
              <w:rPr>
                <w:noProof/>
                <w:webHidden/>
              </w:rPr>
              <w:fldChar w:fldCharType="begin"/>
            </w:r>
            <w:r>
              <w:rPr>
                <w:noProof/>
                <w:webHidden/>
              </w:rPr>
              <w:instrText xml:space="preserve"> PAGEREF _Toc191383224 \h </w:instrText>
            </w:r>
            <w:r>
              <w:rPr>
                <w:noProof/>
                <w:webHidden/>
              </w:rPr>
            </w:r>
            <w:r>
              <w:rPr>
                <w:noProof/>
                <w:webHidden/>
              </w:rPr>
              <w:fldChar w:fldCharType="separate"/>
            </w:r>
            <w:r w:rsidR="00325913">
              <w:rPr>
                <w:noProof/>
                <w:webHidden/>
              </w:rPr>
              <w:t>7</w:t>
            </w:r>
            <w:r>
              <w:rPr>
                <w:noProof/>
                <w:webHidden/>
              </w:rPr>
              <w:fldChar w:fldCharType="end"/>
            </w:r>
          </w:hyperlink>
        </w:p>
        <w:p w14:paraId="58671A10" w14:textId="118505AC" w:rsidR="00626D75" w:rsidRDefault="00626D75">
          <w:pPr>
            <w:pStyle w:val="INNH2"/>
            <w:tabs>
              <w:tab w:val="left" w:pos="960"/>
              <w:tab w:val="right" w:leader="dot" w:pos="9062"/>
            </w:tabs>
            <w:rPr>
              <w:rFonts w:eastAsiaTheme="minorEastAsia"/>
              <w:noProof/>
              <w:sz w:val="24"/>
              <w:szCs w:val="24"/>
              <w:lang w:eastAsia="nb-NO"/>
            </w:rPr>
          </w:pPr>
          <w:hyperlink w:anchor="_Toc191383225" w:history="1">
            <w:r w:rsidRPr="00150ED6">
              <w:rPr>
                <w:rStyle w:val="Hyperkobling"/>
                <w:noProof/>
              </w:rPr>
              <w:t>2.5.</w:t>
            </w:r>
            <w:r>
              <w:rPr>
                <w:rFonts w:eastAsiaTheme="minorEastAsia"/>
                <w:noProof/>
                <w:sz w:val="24"/>
                <w:szCs w:val="24"/>
                <w:lang w:eastAsia="nb-NO"/>
              </w:rPr>
              <w:tab/>
            </w:r>
            <w:r w:rsidRPr="00150ED6">
              <w:rPr>
                <w:rStyle w:val="Hyperkobling"/>
                <w:noProof/>
              </w:rPr>
              <w:t>Utdrag fra Variert boligtilbud:</w:t>
            </w:r>
            <w:r>
              <w:rPr>
                <w:noProof/>
                <w:webHidden/>
              </w:rPr>
              <w:tab/>
            </w:r>
            <w:r>
              <w:rPr>
                <w:noProof/>
                <w:webHidden/>
              </w:rPr>
              <w:fldChar w:fldCharType="begin"/>
            </w:r>
            <w:r>
              <w:rPr>
                <w:noProof/>
                <w:webHidden/>
              </w:rPr>
              <w:instrText xml:space="preserve"> PAGEREF _Toc191383225 \h </w:instrText>
            </w:r>
            <w:r>
              <w:rPr>
                <w:noProof/>
                <w:webHidden/>
              </w:rPr>
            </w:r>
            <w:r>
              <w:rPr>
                <w:noProof/>
                <w:webHidden/>
              </w:rPr>
              <w:fldChar w:fldCharType="separate"/>
            </w:r>
            <w:r w:rsidR="00325913">
              <w:rPr>
                <w:noProof/>
                <w:webHidden/>
              </w:rPr>
              <w:t>8</w:t>
            </w:r>
            <w:r>
              <w:rPr>
                <w:noProof/>
                <w:webHidden/>
              </w:rPr>
              <w:fldChar w:fldCharType="end"/>
            </w:r>
          </w:hyperlink>
        </w:p>
        <w:p w14:paraId="065FB999" w14:textId="62CD084D" w:rsidR="00626D75" w:rsidRDefault="00626D75">
          <w:pPr>
            <w:pStyle w:val="INNH2"/>
            <w:tabs>
              <w:tab w:val="left" w:pos="960"/>
              <w:tab w:val="right" w:leader="dot" w:pos="9062"/>
            </w:tabs>
            <w:rPr>
              <w:rFonts w:eastAsiaTheme="minorEastAsia"/>
              <w:noProof/>
              <w:sz w:val="24"/>
              <w:szCs w:val="24"/>
              <w:lang w:eastAsia="nb-NO"/>
            </w:rPr>
          </w:pPr>
          <w:hyperlink w:anchor="_Toc191383226" w:history="1">
            <w:r w:rsidRPr="00150ED6">
              <w:rPr>
                <w:rStyle w:val="Hyperkobling"/>
                <w:noProof/>
              </w:rPr>
              <w:t>2.6.</w:t>
            </w:r>
            <w:r>
              <w:rPr>
                <w:rFonts w:eastAsiaTheme="minorEastAsia"/>
                <w:noProof/>
                <w:sz w:val="24"/>
                <w:szCs w:val="24"/>
                <w:lang w:eastAsia="nb-NO"/>
              </w:rPr>
              <w:tab/>
            </w:r>
            <w:r w:rsidRPr="00150ED6">
              <w:rPr>
                <w:rStyle w:val="Hyperkobling"/>
                <w:noProof/>
              </w:rPr>
              <w:t>Utdrag fra Natur, klima og miljø:</w:t>
            </w:r>
            <w:r>
              <w:rPr>
                <w:noProof/>
                <w:webHidden/>
              </w:rPr>
              <w:tab/>
            </w:r>
            <w:r>
              <w:rPr>
                <w:noProof/>
                <w:webHidden/>
              </w:rPr>
              <w:fldChar w:fldCharType="begin"/>
            </w:r>
            <w:r>
              <w:rPr>
                <w:noProof/>
                <w:webHidden/>
              </w:rPr>
              <w:instrText xml:space="preserve"> PAGEREF _Toc191383226 \h </w:instrText>
            </w:r>
            <w:r>
              <w:rPr>
                <w:noProof/>
                <w:webHidden/>
              </w:rPr>
            </w:r>
            <w:r>
              <w:rPr>
                <w:noProof/>
                <w:webHidden/>
              </w:rPr>
              <w:fldChar w:fldCharType="separate"/>
            </w:r>
            <w:r w:rsidR="00325913">
              <w:rPr>
                <w:noProof/>
                <w:webHidden/>
              </w:rPr>
              <w:t>8</w:t>
            </w:r>
            <w:r>
              <w:rPr>
                <w:noProof/>
                <w:webHidden/>
              </w:rPr>
              <w:fldChar w:fldCharType="end"/>
            </w:r>
          </w:hyperlink>
        </w:p>
        <w:p w14:paraId="215FD7A2" w14:textId="7C7A9246" w:rsidR="00626D75" w:rsidRDefault="00626D75">
          <w:pPr>
            <w:pStyle w:val="INNH1"/>
            <w:rPr>
              <w:rFonts w:eastAsiaTheme="minorEastAsia"/>
              <w:noProof/>
              <w:sz w:val="24"/>
              <w:szCs w:val="24"/>
              <w:lang w:eastAsia="nb-NO"/>
            </w:rPr>
          </w:pPr>
          <w:hyperlink w:anchor="_Toc191383227" w:history="1">
            <w:r w:rsidRPr="00150ED6">
              <w:rPr>
                <w:rStyle w:val="Hyperkobling"/>
                <w:rFonts w:ascii="Calibri" w:hAnsi="Calibri" w:cs="Calibri"/>
                <w:noProof/>
              </w:rPr>
              <w:t>3.</w:t>
            </w:r>
            <w:r>
              <w:rPr>
                <w:rFonts w:eastAsiaTheme="minorEastAsia"/>
                <w:noProof/>
                <w:sz w:val="24"/>
                <w:szCs w:val="24"/>
                <w:lang w:eastAsia="nb-NO"/>
              </w:rPr>
              <w:tab/>
            </w:r>
            <w:r w:rsidRPr="00150ED6">
              <w:rPr>
                <w:rStyle w:val="Hyperkobling"/>
                <w:rFonts w:ascii="Calibri" w:hAnsi="Calibri" w:cs="Calibri"/>
                <w:noProof/>
              </w:rPr>
              <w:t>Føringer for planarbeidet i arealdelen</w:t>
            </w:r>
            <w:r>
              <w:rPr>
                <w:noProof/>
                <w:webHidden/>
              </w:rPr>
              <w:tab/>
            </w:r>
            <w:r>
              <w:rPr>
                <w:noProof/>
                <w:webHidden/>
              </w:rPr>
              <w:fldChar w:fldCharType="begin"/>
            </w:r>
            <w:r>
              <w:rPr>
                <w:noProof/>
                <w:webHidden/>
              </w:rPr>
              <w:instrText xml:space="preserve"> PAGEREF _Toc191383227 \h </w:instrText>
            </w:r>
            <w:r>
              <w:rPr>
                <w:noProof/>
                <w:webHidden/>
              </w:rPr>
            </w:r>
            <w:r>
              <w:rPr>
                <w:noProof/>
                <w:webHidden/>
              </w:rPr>
              <w:fldChar w:fldCharType="separate"/>
            </w:r>
            <w:r w:rsidR="00325913">
              <w:rPr>
                <w:noProof/>
                <w:webHidden/>
              </w:rPr>
              <w:t>8</w:t>
            </w:r>
            <w:r>
              <w:rPr>
                <w:noProof/>
                <w:webHidden/>
              </w:rPr>
              <w:fldChar w:fldCharType="end"/>
            </w:r>
          </w:hyperlink>
        </w:p>
        <w:p w14:paraId="74E02C67" w14:textId="15A43639" w:rsidR="00626D75" w:rsidRDefault="00626D75">
          <w:pPr>
            <w:pStyle w:val="INNH2"/>
            <w:tabs>
              <w:tab w:val="left" w:pos="960"/>
              <w:tab w:val="right" w:leader="dot" w:pos="9062"/>
            </w:tabs>
            <w:rPr>
              <w:rFonts w:eastAsiaTheme="minorEastAsia"/>
              <w:noProof/>
              <w:sz w:val="24"/>
              <w:szCs w:val="24"/>
              <w:lang w:eastAsia="nb-NO"/>
            </w:rPr>
          </w:pPr>
          <w:hyperlink w:anchor="_Toc191383228" w:history="1">
            <w:r w:rsidRPr="00150ED6">
              <w:rPr>
                <w:rStyle w:val="Hyperkobling"/>
                <w:rFonts w:ascii="Calibri" w:hAnsi="Calibri" w:cs="Calibri"/>
                <w:noProof/>
              </w:rPr>
              <w:t>3.1.</w:t>
            </w:r>
            <w:r>
              <w:rPr>
                <w:rFonts w:eastAsiaTheme="minorEastAsia"/>
                <w:noProof/>
                <w:sz w:val="24"/>
                <w:szCs w:val="24"/>
                <w:lang w:eastAsia="nb-NO"/>
              </w:rPr>
              <w:tab/>
            </w:r>
            <w:r w:rsidRPr="00150ED6">
              <w:rPr>
                <w:rStyle w:val="Hyperkobling"/>
                <w:rFonts w:ascii="Calibri" w:hAnsi="Calibri" w:cs="Calibri"/>
                <w:noProof/>
              </w:rPr>
              <w:t>FNs bærekrafts mål</w:t>
            </w:r>
            <w:r>
              <w:rPr>
                <w:noProof/>
                <w:webHidden/>
              </w:rPr>
              <w:tab/>
            </w:r>
            <w:r>
              <w:rPr>
                <w:noProof/>
                <w:webHidden/>
              </w:rPr>
              <w:fldChar w:fldCharType="begin"/>
            </w:r>
            <w:r>
              <w:rPr>
                <w:noProof/>
                <w:webHidden/>
              </w:rPr>
              <w:instrText xml:space="preserve"> PAGEREF _Toc191383228 \h </w:instrText>
            </w:r>
            <w:r>
              <w:rPr>
                <w:noProof/>
                <w:webHidden/>
              </w:rPr>
            </w:r>
            <w:r>
              <w:rPr>
                <w:noProof/>
                <w:webHidden/>
              </w:rPr>
              <w:fldChar w:fldCharType="separate"/>
            </w:r>
            <w:r w:rsidR="00325913">
              <w:rPr>
                <w:noProof/>
                <w:webHidden/>
              </w:rPr>
              <w:t>8</w:t>
            </w:r>
            <w:r>
              <w:rPr>
                <w:noProof/>
                <w:webHidden/>
              </w:rPr>
              <w:fldChar w:fldCharType="end"/>
            </w:r>
          </w:hyperlink>
        </w:p>
        <w:p w14:paraId="5714615B" w14:textId="2077BE75" w:rsidR="00626D75" w:rsidRDefault="00626D75">
          <w:pPr>
            <w:pStyle w:val="INNH2"/>
            <w:tabs>
              <w:tab w:val="left" w:pos="960"/>
              <w:tab w:val="right" w:leader="dot" w:pos="9062"/>
            </w:tabs>
            <w:rPr>
              <w:rFonts w:eastAsiaTheme="minorEastAsia"/>
              <w:noProof/>
              <w:sz w:val="24"/>
              <w:szCs w:val="24"/>
              <w:lang w:eastAsia="nb-NO"/>
            </w:rPr>
          </w:pPr>
          <w:hyperlink w:anchor="_Toc191383229" w:history="1">
            <w:r w:rsidRPr="00150ED6">
              <w:rPr>
                <w:rStyle w:val="Hyperkobling"/>
                <w:rFonts w:ascii="Calibri" w:hAnsi="Calibri" w:cs="Calibri"/>
                <w:noProof/>
              </w:rPr>
              <w:t>3.2.</w:t>
            </w:r>
            <w:r>
              <w:rPr>
                <w:rFonts w:eastAsiaTheme="minorEastAsia"/>
                <w:noProof/>
                <w:sz w:val="24"/>
                <w:szCs w:val="24"/>
                <w:lang w:eastAsia="nb-NO"/>
              </w:rPr>
              <w:tab/>
            </w:r>
            <w:r w:rsidRPr="00150ED6">
              <w:rPr>
                <w:rStyle w:val="Hyperkobling"/>
                <w:rFonts w:ascii="Calibri" w:hAnsi="Calibri" w:cs="Calibri"/>
                <w:noProof/>
              </w:rPr>
              <w:t>Nasjonale forventninger til regional og kommunal planlegging</w:t>
            </w:r>
            <w:r>
              <w:rPr>
                <w:noProof/>
                <w:webHidden/>
              </w:rPr>
              <w:tab/>
            </w:r>
            <w:r>
              <w:rPr>
                <w:noProof/>
                <w:webHidden/>
              </w:rPr>
              <w:fldChar w:fldCharType="begin"/>
            </w:r>
            <w:r>
              <w:rPr>
                <w:noProof/>
                <w:webHidden/>
              </w:rPr>
              <w:instrText xml:space="preserve"> PAGEREF _Toc191383229 \h </w:instrText>
            </w:r>
            <w:r>
              <w:rPr>
                <w:noProof/>
                <w:webHidden/>
              </w:rPr>
            </w:r>
            <w:r>
              <w:rPr>
                <w:noProof/>
                <w:webHidden/>
              </w:rPr>
              <w:fldChar w:fldCharType="separate"/>
            </w:r>
            <w:r w:rsidR="00325913">
              <w:rPr>
                <w:noProof/>
                <w:webHidden/>
              </w:rPr>
              <w:t>8</w:t>
            </w:r>
            <w:r>
              <w:rPr>
                <w:noProof/>
                <w:webHidden/>
              </w:rPr>
              <w:fldChar w:fldCharType="end"/>
            </w:r>
          </w:hyperlink>
        </w:p>
        <w:p w14:paraId="43E7B64D" w14:textId="1E2DB2D3" w:rsidR="00626D75" w:rsidRDefault="00626D75">
          <w:pPr>
            <w:pStyle w:val="INNH2"/>
            <w:tabs>
              <w:tab w:val="left" w:pos="960"/>
              <w:tab w:val="right" w:leader="dot" w:pos="9062"/>
            </w:tabs>
            <w:rPr>
              <w:rFonts w:eastAsiaTheme="minorEastAsia"/>
              <w:noProof/>
              <w:sz w:val="24"/>
              <w:szCs w:val="24"/>
              <w:lang w:eastAsia="nb-NO"/>
            </w:rPr>
          </w:pPr>
          <w:hyperlink w:anchor="_Toc191383230" w:history="1">
            <w:r w:rsidRPr="00150ED6">
              <w:rPr>
                <w:rStyle w:val="Hyperkobling"/>
                <w:rFonts w:ascii="Calibri" w:hAnsi="Calibri" w:cs="Calibri"/>
                <w:noProof/>
              </w:rPr>
              <w:t>3.3.</w:t>
            </w:r>
            <w:r>
              <w:rPr>
                <w:rFonts w:eastAsiaTheme="minorEastAsia"/>
                <w:noProof/>
                <w:sz w:val="24"/>
                <w:szCs w:val="24"/>
                <w:lang w:eastAsia="nb-NO"/>
              </w:rPr>
              <w:tab/>
            </w:r>
            <w:r w:rsidRPr="00150ED6">
              <w:rPr>
                <w:rStyle w:val="Hyperkobling"/>
                <w:rFonts w:ascii="Calibri" w:hAnsi="Calibri" w:cs="Calibri"/>
                <w:noProof/>
              </w:rPr>
              <w:t>Areal- og transportplan Grenland 2014 - 2025</w:t>
            </w:r>
            <w:r>
              <w:rPr>
                <w:noProof/>
                <w:webHidden/>
              </w:rPr>
              <w:tab/>
            </w:r>
            <w:r>
              <w:rPr>
                <w:noProof/>
                <w:webHidden/>
              </w:rPr>
              <w:fldChar w:fldCharType="begin"/>
            </w:r>
            <w:r>
              <w:rPr>
                <w:noProof/>
                <w:webHidden/>
              </w:rPr>
              <w:instrText xml:space="preserve"> PAGEREF _Toc191383230 \h </w:instrText>
            </w:r>
            <w:r>
              <w:rPr>
                <w:noProof/>
                <w:webHidden/>
              </w:rPr>
            </w:r>
            <w:r>
              <w:rPr>
                <w:noProof/>
                <w:webHidden/>
              </w:rPr>
              <w:fldChar w:fldCharType="separate"/>
            </w:r>
            <w:r w:rsidR="00325913">
              <w:rPr>
                <w:noProof/>
                <w:webHidden/>
              </w:rPr>
              <w:t>9</w:t>
            </w:r>
            <w:r>
              <w:rPr>
                <w:noProof/>
                <w:webHidden/>
              </w:rPr>
              <w:fldChar w:fldCharType="end"/>
            </w:r>
          </w:hyperlink>
        </w:p>
        <w:p w14:paraId="2B498470" w14:textId="4E2BC6EC" w:rsidR="00626D75" w:rsidRDefault="00626D75">
          <w:pPr>
            <w:pStyle w:val="INNH2"/>
            <w:tabs>
              <w:tab w:val="left" w:pos="960"/>
              <w:tab w:val="right" w:leader="dot" w:pos="9062"/>
            </w:tabs>
            <w:rPr>
              <w:rFonts w:eastAsiaTheme="minorEastAsia"/>
              <w:noProof/>
              <w:sz w:val="24"/>
              <w:szCs w:val="24"/>
              <w:lang w:eastAsia="nb-NO"/>
            </w:rPr>
          </w:pPr>
          <w:hyperlink w:anchor="_Toc191383231" w:history="1">
            <w:r w:rsidRPr="00150ED6">
              <w:rPr>
                <w:rStyle w:val="Hyperkobling"/>
                <w:rFonts w:ascii="Calibri" w:hAnsi="Calibri" w:cs="Calibri"/>
                <w:noProof/>
              </w:rPr>
              <w:t>3.4.</w:t>
            </w:r>
            <w:r>
              <w:rPr>
                <w:rFonts w:eastAsiaTheme="minorEastAsia"/>
                <w:noProof/>
                <w:sz w:val="24"/>
                <w:szCs w:val="24"/>
                <w:lang w:eastAsia="nb-NO"/>
              </w:rPr>
              <w:tab/>
            </w:r>
            <w:r w:rsidRPr="00150ED6">
              <w:rPr>
                <w:rStyle w:val="Hyperkobling"/>
                <w:rFonts w:ascii="Calibri" w:hAnsi="Calibri" w:cs="Calibri"/>
                <w:noProof/>
              </w:rPr>
              <w:t>Arealnøytralitet</w:t>
            </w:r>
            <w:r>
              <w:rPr>
                <w:noProof/>
                <w:webHidden/>
              </w:rPr>
              <w:tab/>
            </w:r>
            <w:r>
              <w:rPr>
                <w:noProof/>
                <w:webHidden/>
              </w:rPr>
              <w:fldChar w:fldCharType="begin"/>
            </w:r>
            <w:r>
              <w:rPr>
                <w:noProof/>
                <w:webHidden/>
              </w:rPr>
              <w:instrText xml:space="preserve"> PAGEREF _Toc191383231 \h </w:instrText>
            </w:r>
            <w:r>
              <w:rPr>
                <w:noProof/>
                <w:webHidden/>
              </w:rPr>
            </w:r>
            <w:r>
              <w:rPr>
                <w:noProof/>
                <w:webHidden/>
              </w:rPr>
              <w:fldChar w:fldCharType="separate"/>
            </w:r>
            <w:r w:rsidR="00325913">
              <w:rPr>
                <w:noProof/>
                <w:webHidden/>
              </w:rPr>
              <w:t>9</w:t>
            </w:r>
            <w:r>
              <w:rPr>
                <w:noProof/>
                <w:webHidden/>
              </w:rPr>
              <w:fldChar w:fldCharType="end"/>
            </w:r>
          </w:hyperlink>
        </w:p>
        <w:p w14:paraId="3E6A75B5" w14:textId="103AA01F" w:rsidR="00626D75" w:rsidRDefault="00626D75">
          <w:pPr>
            <w:pStyle w:val="INNH1"/>
            <w:rPr>
              <w:rFonts w:eastAsiaTheme="minorEastAsia"/>
              <w:noProof/>
              <w:sz w:val="24"/>
              <w:szCs w:val="24"/>
              <w:lang w:eastAsia="nb-NO"/>
            </w:rPr>
          </w:pPr>
          <w:hyperlink w:anchor="_Toc191383232" w:history="1">
            <w:r w:rsidRPr="00150ED6">
              <w:rPr>
                <w:rStyle w:val="Hyperkobling"/>
                <w:rFonts w:ascii="Calibri" w:hAnsi="Calibri" w:cs="Calibri"/>
                <w:noProof/>
              </w:rPr>
              <w:t>4.</w:t>
            </w:r>
            <w:r>
              <w:rPr>
                <w:rFonts w:eastAsiaTheme="minorEastAsia"/>
                <w:noProof/>
                <w:sz w:val="24"/>
                <w:szCs w:val="24"/>
                <w:lang w:eastAsia="nb-NO"/>
              </w:rPr>
              <w:tab/>
            </w:r>
            <w:r w:rsidRPr="00150ED6">
              <w:rPr>
                <w:rStyle w:val="Hyperkobling"/>
                <w:rFonts w:ascii="Calibri" w:hAnsi="Calibri" w:cs="Calibri"/>
                <w:noProof/>
              </w:rPr>
              <w:t>Utfordringer i samfunnet</w:t>
            </w:r>
            <w:r>
              <w:rPr>
                <w:noProof/>
                <w:webHidden/>
              </w:rPr>
              <w:tab/>
            </w:r>
            <w:r>
              <w:rPr>
                <w:noProof/>
                <w:webHidden/>
              </w:rPr>
              <w:fldChar w:fldCharType="begin"/>
            </w:r>
            <w:r>
              <w:rPr>
                <w:noProof/>
                <w:webHidden/>
              </w:rPr>
              <w:instrText xml:space="preserve"> PAGEREF _Toc191383232 \h </w:instrText>
            </w:r>
            <w:r>
              <w:rPr>
                <w:noProof/>
                <w:webHidden/>
              </w:rPr>
            </w:r>
            <w:r>
              <w:rPr>
                <w:noProof/>
                <w:webHidden/>
              </w:rPr>
              <w:fldChar w:fldCharType="separate"/>
            </w:r>
            <w:r w:rsidR="00325913">
              <w:rPr>
                <w:noProof/>
                <w:webHidden/>
              </w:rPr>
              <w:t>10</w:t>
            </w:r>
            <w:r>
              <w:rPr>
                <w:noProof/>
                <w:webHidden/>
              </w:rPr>
              <w:fldChar w:fldCharType="end"/>
            </w:r>
          </w:hyperlink>
        </w:p>
        <w:p w14:paraId="1532835D" w14:textId="680CFA95" w:rsidR="00626D75" w:rsidRDefault="00626D75">
          <w:pPr>
            <w:pStyle w:val="INNH2"/>
            <w:tabs>
              <w:tab w:val="left" w:pos="960"/>
              <w:tab w:val="right" w:leader="dot" w:pos="9062"/>
            </w:tabs>
            <w:rPr>
              <w:rFonts w:eastAsiaTheme="minorEastAsia"/>
              <w:noProof/>
              <w:sz w:val="24"/>
              <w:szCs w:val="24"/>
              <w:lang w:eastAsia="nb-NO"/>
            </w:rPr>
          </w:pPr>
          <w:hyperlink w:anchor="_Toc191383233" w:history="1">
            <w:r w:rsidRPr="00150ED6">
              <w:rPr>
                <w:rStyle w:val="Hyperkobling"/>
                <w:noProof/>
              </w:rPr>
              <w:t>4.1.</w:t>
            </w:r>
            <w:r>
              <w:rPr>
                <w:rFonts w:eastAsiaTheme="minorEastAsia"/>
                <w:noProof/>
                <w:sz w:val="24"/>
                <w:szCs w:val="24"/>
                <w:lang w:eastAsia="nb-NO"/>
              </w:rPr>
              <w:tab/>
            </w:r>
            <w:r w:rsidRPr="00150ED6">
              <w:rPr>
                <w:rStyle w:val="Hyperkobling"/>
                <w:noProof/>
              </w:rPr>
              <w:t>Klimakrise - behov for økt klimatilpasning</w:t>
            </w:r>
            <w:r>
              <w:rPr>
                <w:noProof/>
                <w:webHidden/>
              </w:rPr>
              <w:tab/>
            </w:r>
            <w:r>
              <w:rPr>
                <w:noProof/>
                <w:webHidden/>
              </w:rPr>
              <w:fldChar w:fldCharType="begin"/>
            </w:r>
            <w:r>
              <w:rPr>
                <w:noProof/>
                <w:webHidden/>
              </w:rPr>
              <w:instrText xml:space="preserve"> PAGEREF _Toc191383233 \h </w:instrText>
            </w:r>
            <w:r>
              <w:rPr>
                <w:noProof/>
                <w:webHidden/>
              </w:rPr>
            </w:r>
            <w:r>
              <w:rPr>
                <w:noProof/>
                <w:webHidden/>
              </w:rPr>
              <w:fldChar w:fldCharType="separate"/>
            </w:r>
            <w:r w:rsidR="00325913">
              <w:rPr>
                <w:noProof/>
                <w:webHidden/>
              </w:rPr>
              <w:t>10</w:t>
            </w:r>
            <w:r>
              <w:rPr>
                <w:noProof/>
                <w:webHidden/>
              </w:rPr>
              <w:fldChar w:fldCharType="end"/>
            </w:r>
          </w:hyperlink>
        </w:p>
        <w:p w14:paraId="4DE63BC2" w14:textId="01DA5013" w:rsidR="00626D75" w:rsidRDefault="00626D75">
          <w:pPr>
            <w:pStyle w:val="INNH2"/>
            <w:tabs>
              <w:tab w:val="left" w:pos="960"/>
              <w:tab w:val="right" w:leader="dot" w:pos="9062"/>
            </w:tabs>
            <w:rPr>
              <w:rFonts w:eastAsiaTheme="minorEastAsia"/>
              <w:noProof/>
              <w:sz w:val="24"/>
              <w:szCs w:val="24"/>
              <w:lang w:eastAsia="nb-NO"/>
            </w:rPr>
          </w:pPr>
          <w:hyperlink w:anchor="_Toc191383234" w:history="1">
            <w:r w:rsidRPr="00150ED6">
              <w:rPr>
                <w:rStyle w:val="Hyperkobling"/>
                <w:noProof/>
              </w:rPr>
              <w:t>4.2.</w:t>
            </w:r>
            <w:r>
              <w:rPr>
                <w:rFonts w:eastAsiaTheme="minorEastAsia"/>
                <w:noProof/>
                <w:sz w:val="24"/>
                <w:szCs w:val="24"/>
                <w:lang w:eastAsia="nb-NO"/>
              </w:rPr>
              <w:tab/>
            </w:r>
            <w:r w:rsidRPr="00150ED6">
              <w:rPr>
                <w:rStyle w:val="Hyperkobling"/>
                <w:noProof/>
              </w:rPr>
              <w:t>Naturkrise - hindre nedbygging av viktig natur</w:t>
            </w:r>
            <w:r>
              <w:rPr>
                <w:noProof/>
                <w:webHidden/>
              </w:rPr>
              <w:tab/>
            </w:r>
            <w:r>
              <w:rPr>
                <w:noProof/>
                <w:webHidden/>
              </w:rPr>
              <w:fldChar w:fldCharType="begin"/>
            </w:r>
            <w:r>
              <w:rPr>
                <w:noProof/>
                <w:webHidden/>
              </w:rPr>
              <w:instrText xml:space="preserve"> PAGEREF _Toc191383234 \h </w:instrText>
            </w:r>
            <w:r>
              <w:rPr>
                <w:noProof/>
                <w:webHidden/>
              </w:rPr>
            </w:r>
            <w:r>
              <w:rPr>
                <w:noProof/>
                <w:webHidden/>
              </w:rPr>
              <w:fldChar w:fldCharType="separate"/>
            </w:r>
            <w:r w:rsidR="00325913">
              <w:rPr>
                <w:noProof/>
                <w:webHidden/>
              </w:rPr>
              <w:t>10</w:t>
            </w:r>
            <w:r>
              <w:rPr>
                <w:noProof/>
                <w:webHidden/>
              </w:rPr>
              <w:fldChar w:fldCharType="end"/>
            </w:r>
          </w:hyperlink>
        </w:p>
        <w:p w14:paraId="148F6B6E" w14:textId="0F2790BF" w:rsidR="00626D75" w:rsidRDefault="00626D75">
          <w:pPr>
            <w:pStyle w:val="INNH2"/>
            <w:tabs>
              <w:tab w:val="left" w:pos="960"/>
              <w:tab w:val="right" w:leader="dot" w:pos="9062"/>
            </w:tabs>
            <w:rPr>
              <w:rFonts w:eastAsiaTheme="minorEastAsia"/>
              <w:noProof/>
              <w:sz w:val="24"/>
              <w:szCs w:val="24"/>
              <w:lang w:eastAsia="nb-NO"/>
            </w:rPr>
          </w:pPr>
          <w:hyperlink w:anchor="_Toc191383235" w:history="1">
            <w:r w:rsidRPr="00150ED6">
              <w:rPr>
                <w:rStyle w:val="Hyperkobling"/>
                <w:noProof/>
              </w:rPr>
              <w:t>4.3.</w:t>
            </w:r>
            <w:r>
              <w:rPr>
                <w:rFonts w:eastAsiaTheme="minorEastAsia"/>
                <w:noProof/>
                <w:sz w:val="24"/>
                <w:szCs w:val="24"/>
                <w:lang w:eastAsia="nb-NO"/>
              </w:rPr>
              <w:tab/>
            </w:r>
            <w:r w:rsidRPr="00150ED6">
              <w:rPr>
                <w:rStyle w:val="Hyperkobling"/>
                <w:noProof/>
              </w:rPr>
              <w:t>Samfunnssikkerhet</w:t>
            </w:r>
            <w:r>
              <w:rPr>
                <w:noProof/>
                <w:webHidden/>
              </w:rPr>
              <w:tab/>
            </w:r>
            <w:r>
              <w:rPr>
                <w:noProof/>
                <w:webHidden/>
              </w:rPr>
              <w:fldChar w:fldCharType="begin"/>
            </w:r>
            <w:r>
              <w:rPr>
                <w:noProof/>
                <w:webHidden/>
              </w:rPr>
              <w:instrText xml:space="preserve"> PAGEREF _Toc191383235 \h </w:instrText>
            </w:r>
            <w:r>
              <w:rPr>
                <w:noProof/>
                <w:webHidden/>
              </w:rPr>
            </w:r>
            <w:r>
              <w:rPr>
                <w:noProof/>
                <w:webHidden/>
              </w:rPr>
              <w:fldChar w:fldCharType="separate"/>
            </w:r>
            <w:r w:rsidR="00325913">
              <w:rPr>
                <w:noProof/>
                <w:webHidden/>
              </w:rPr>
              <w:t>10</w:t>
            </w:r>
            <w:r>
              <w:rPr>
                <w:noProof/>
                <w:webHidden/>
              </w:rPr>
              <w:fldChar w:fldCharType="end"/>
            </w:r>
          </w:hyperlink>
        </w:p>
        <w:p w14:paraId="5D19084B" w14:textId="254FBA62" w:rsidR="00626D75" w:rsidRDefault="00626D75">
          <w:pPr>
            <w:pStyle w:val="INNH2"/>
            <w:tabs>
              <w:tab w:val="left" w:pos="960"/>
              <w:tab w:val="right" w:leader="dot" w:pos="9062"/>
            </w:tabs>
            <w:rPr>
              <w:rFonts w:eastAsiaTheme="minorEastAsia"/>
              <w:noProof/>
              <w:sz w:val="24"/>
              <w:szCs w:val="24"/>
              <w:lang w:eastAsia="nb-NO"/>
            </w:rPr>
          </w:pPr>
          <w:hyperlink w:anchor="_Toc191383236" w:history="1">
            <w:r w:rsidRPr="00150ED6">
              <w:rPr>
                <w:rStyle w:val="Hyperkobling"/>
                <w:noProof/>
              </w:rPr>
              <w:t>4.4.</w:t>
            </w:r>
            <w:r>
              <w:rPr>
                <w:rFonts w:eastAsiaTheme="minorEastAsia"/>
                <w:noProof/>
                <w:sz w:val="24"/>
                <w:szCs w:val="24"/>
                <w:lang w:eastAsia="nb-NO"/>
              </w:rPr>
              <w:tab/>
            </w:r>
            <w:r w:rsidRPr="00150ED6">
              <w:rPr>
                <w:rStyle w:val="Hyperkobling"/>
                <w:noProof/>
              </w:rPr>
              <w:t>Behov for mer energi</w:t>
            </w:r>
            <w:r>
              <w:rPr>
                <w:noProof/>
                <w:webHidden/>
              </w:rPr>
              <w:tab/>
            </w:r>
            <w:r>
              <w:rPr>
                <w:noProof/>
                <w:webHidden/>
              </w:rPr>
              <w:fldChar w:fldCharType="begin"/>
            </w:r>
            <w:r>
              <w:rPr>
                <w:noProof/>
                <w:webHidden/>
              </w:rPr>
              <w:instrText xml:space="preserve"> PAGEREF _Toc191383236 \h </w:instrText>
            </w:r>
            <w:r>
              <w:rPr>
                <w:noProof/>
                <w:webHidden/>
              </w:rPr>
            </w:r>
            <w:r>
              <w:rPr>
                <w:noProof/>
                <w:webHidden/>
              </w:rPr>
              <w:fldChar w:fldCharType="separate"/>
            </w:r>
            <w:r w:rsidR="00325913">
              <w:rPr>
                <w:noProof/>
                <w:webHidden/>
              </w:rPr>
              <w:t>10</w:t>
            </w:r>
            <w:r>
              <w:rPr>
                <w:noProof/>
                <w:webHidden/>
              </w:rPr>
              <w:fldChar w:fldCharType="end"/>
            </w:r>
          </w:hyperlink>
        </w:p>
        <w:p w14:paraId="245FFAF7" w14:textId="76432808" w:rsidR="00626D75" w:rsidRDefault="00626D75">
          <w:pPr>
            <w:pStyle w:val="INNH2"/>
            <w:tabs>
              <w:tab w:val="left" w:pos="960"/>
              <w:tab w:val="right" w:leader="dot" w:pos="9062"/>
            </w:tabs>
            <w:rPr>
              <w:rFonts w:eastAsiaTheme="minorEastAsia"/>
              <w:noProof/>
              <w:sz w:val="24"/>
              <w:szCs w:val="24"/>
              <w:lang w:eastAsia="nb-NO"/>
            </w:rPr>
          </w:pPr>
          <w:hyperlink w:anchor="_Toc191383237" w:history="1">
            <w:r w:rsidRPr="00150ED6">
              <w:rPr>
                <w:rStyle w:val="Hyperkobling"/>
                <w:noProof/>
              </w:rPr>
              <w:t>4.5.</w:t>
            </w:r>
            <w:r>
              <w:rPr>
                <w:rFonts w:eastAsiaTheme="minorEastAsia"/>
                <w:noProof/>
                <w:sz w:val="24"/>
                <w:szCs w:val="24"/>
                <w:lang w:eastAsia="nb-NO"/>
              </w:rPr>
              <w:tab/>
            </w:r>
            <w:r w:rsidRPr="00150ED6">
              <w:rPr>
                <w:rStyle w:val="Hyperkobling"/>
                <w:noProof/>
              </w:rPr>
              <w:t>Ren Oslofjord</w:t>
            </w:r>
            <w:r>
              <w:rPr>
                <w:noProof/>
                <w:webHidden/>
              </w:rPr>
              <w:tab/>
            </w:r>
            <w:r>
              <w:rPr>
                <w:noProof/>
                <w:webHidden/>
              </w:rPr>
              <w:fldChar w:fldCharType="begin"/>
            </w:r>
            <w:r>
              <w:rPr>
                <w:noProof/>
                <w:webHidden/>
              </w:rPr>
              <w:instrText xml:space="preserve"> PAGEREF _Toc191383237 \h </w:instrText>
            </w:r>
            <w:r>
              <w:rPr>
                <w:noProof/>
                <w:webHidden/>
              </w:rPr>
            </w:r>
            <w:r>
              <w:rPr>
                <w:noProof/>
                <w:webHidden/>
              </w:rPr>
              <w:fldChar w:fldCharType="separate"/>
            </w:r>
            <w:r w:rsidR="00325913">
              <w:rPr>
                <w:noProof/>
                <w:webHidden/>
              </w:rPr>
              <w:t>10</w:t>
            </w:r>
            <w:r>
              <w:rPr>
                <w:noProof/>
                <w:webHidden/>
              </w:rPr>
              <w:fldChar w:fldCharType="end"/>
            </w:r>
          </w:hyperlink>
        </w:p>
        <w:p w14:paraId="112BA7C8" w14:textId="5321E681" w:rsidR="00626D75" w:rsidRDefault="00626D75">
          <w:pPr>
            <w:pStyle w:val="INNH1"/>
            <w:rPr>
              <w:rFonts w:eastAsiaTheme="minorEastAsia"/>
              <w:noProof/>
              <w:sz w:val="24"/>
              <w:szCs w:val="24"/>
              <w:lang w:eastAsia="nb-NO"/>
            </w:rPr>
          </w:pPr>
          <w:hyperlink w:anchor="_Toc191383238" w:history="1">
            <w:r w:rsidRPr="00150ED6">
              <w:rPr>
                <w:rStyle w:val="Hyperkobling"/>
                <w:rFonts w:ascii="Calibri" w:hAnsi="Calibri" w:cs="Calibri"/>
                <w:noProof/>
              </w:rPr>
              <w:t>5.</w:t>
            </w:r>
            <w:r>
              <w:rPr>
                <w:rFonts w:eastAsiaTheme="minorEastAsia"/>
                <w:noProof/>
                <w:sz w:val="24"/>
                <w:szCs w:val="24"/>
                <w:lang w:eastAsia="nb-NO"/>
              </w:rPr>
              <w:tab/>
            </w:r>
            <w:r w:rsidRPr="00150ED6">
              <w:rPr>
                <w:rStyle w:val="Hyperkobling"/>
                <w:rFonts w:ascii="Calibri" w:hAnsi="Calibri" w:cs="Calibri"/>
                <w:noProof/>
              </w:rPr>
              <w:t>Hovedfokus på tema for planarbeidet</w:t>
            </w:r>
            <w:r>
              <w:rPr>
                <w:noProof/>
                <w:webHidden/>
              </w:rPr>
              <w:tab/>
            </w:r>
            <w:r>
              <w:rPr>
                <w:noProof/>
                <w:webHidden/>
              </w:rPr>
              <w:fldChar w:fldCharType="begin"/>
            </w:r>
            <w:r>
              <w:rPr>
                <w:noProof/>
                <w:webHidden/>
              </w:rPr>
              <w:instrText xml:space="preserve"> PAGEREF _Toc191383238 \h </w:instrText>
            </w:r>
            <w:r>
              <w:rPr>
                <w:noProof/>
                <w:webHidden/>
              </w:rPr>
            </w:r>
            <w:r>
              <w:rPr>
                <w:noProof/>
                <w:webHidden/>
              </w:rPr>
              <w:fldChar w:fldCharType="separate"/>
            </w:r>
            <w:r w:rsidR="00325913">
              <w:rPr>
                <w:noProof/>
                <w:webHidden/>
              </w:rPr>
              <w:t>11</w:t>
            </w:r>
            <w:r>
              <w:rPr>
                <w:noProof/>
                <w:webHidden/>
              </w:rPr>
              <w:fldChar w:fldCharType="end"/>
            </w:r>
          </w:hyperlink>
        </w:p>
        <w:p w14:paraId="52D05329" w14:textId="22464081" w:rsidR="00626D75" w:rsidRDefault="00626D75">
          <w:pPr>
            <w:pStyle w:val="INNH2"/>
            <w:tabs>
              <w:tab w:val="left" w:pos="960"/>
              <w:tab w:val="right" w:leader="dot" w:pos="9062"/>
            </w:tabs>
            <w:rPr>
              <w:rFonts w:eastAsiaTheme="minorEastAsia"/>
              <w:noProof/>
              <w:sz w:val="24"/>
              <w:szCs w:val="24"/>
              <w:lang w:eastAsia="nb-NO"/>
            </w:rPr>
          </w:pPr>
          <w:hyperlink w:anchor="_Toc191383239" w:history="1">
            <w:r w:rsidRPr="00150ED6">
              <w:rPr>
                <w:rStyle w:val="Hyperkobling"/>
                <w:rFonts w:ascii="Calibri" w:hAnsi="Calibri" w:cs="Calibri"/>
                <w:noProof/>
              </w:rPr>
              <w:t>5.1.</w:t>
            </w:r>
            <w:r>
              <w:rPr>
                <w:rFonts w:eastAsiaTheme="minorEastAsia"/>
                <w:noProof/>
                <w:sz w:val="24"/>
                <w:szCs w:val="24"/>
                <w:lang w:eastAsia="nb-NO"/>
              </w:rPr>
              <w:tab/>
            </w:r>
            <w:r w:rsidRPr="00150ED6">
              <w:rPr>
                <w:rStyle w:val="Hyperkobling"/>
                <w:rFonts w:ascii="Calibri" w:hAnsi="Calibri" w:cs="Calibri"/>
                <w:noProof/>
              </w:rPr>
              <w:t>Utredningstemaer i plan</w:t>
            </w:r>
            <w:r>
              <w:rPr>
                <w:noProof/>
                <w:webHidden/>
              </w:rPr>
              <w:tab/>
            </w:r>
            <w:r>
              <w:rPr>
                <w:noProof/>
                <w:webHidden/>
              </w:rPr>
              <w:fldChar w:fldCharType="begin"/>
            </w:r>
            <w:r>
              <w:rPr>
                <w:noProof/>
                <w:webHidden/>
              </w:rPr>
              <w:instrText xml:space="preserve"> PAGEREF _Toc191383239 \h </w:instrText>
            </w:r>
            <w:r>
              <w:rPr>
                <w:noProof/>
                <w:webHidden/>
              </w:rPr>
            </w:r>
            <w:r>
              <w:rPr>
                <w:noProof/>
                <w:webHidden/>
              </w:rPr>
              <w:fldChar w:fldCharType="separate"/>
            </w:r>
            <w:r w:rsidR="00325913">
              <w:rPr>
                <w:noProof/>
                <w:webHidden/>
              </w:rPr>
              <w:t>11</w:t>
            </w:r>
            <w:r>
              <w:rPr>
                <w:noProof/>
                <w:webHidden/>
              </w:rPr>
              <w:fldChar w:fldCharType="end"/>
            </w:r>
          </w:hyperlink>
        </w:p>
        <w:p w14:paraId="1D132BE1" w14:textId="421AAC50" w:rsidR="00626D75" w:rsidRDefault="00626D75">
          <w:pPr>
            <w:pStyle w:val="INNH3"/>
            <w:tabs>
              <w:tab w:val="left" w:pos="1440"/>
              <w:tab w:val="right" w:leader="dot" w:pos="9062"/>
            </w:tabs>
            <w:rPr>
              <w:rFonts w:eastAsiaTheme="minorEastAsia"/>
              <w:noProof/>
              <w:sz w:val="24"/>
              <w:szCs w:val="24"/>
              <w:lang w:eastAsia="nb-NO"/>
            </w:rPr>
          </w:pPr>
          <w:hyperlink w:anchor="_Toc191383240" w:history="1">
            <w:r w:rsidRPr="00150ED6">
              <w:rPr>
                <w:rStyle w:val="Hyperkobling"/>
                <w:noProof/>
              </w:rPr>
              <w:t>5.1.1.</w:t>
            </w:r>
            <w:r>
              <w:rPr>
                <w:rFonts w:eastAsiaTheme="minorEastAsia"/>
                <w:noProof/>
                <w:sz w:val="24"/>
                <w:szCs w:val="24"/>
                <w:lang w:eastAsia="nb-NO"/>
              </w:rPr>
              <w:tab/>
            </w:r>
            <w:r w:rsidRPr="00150ED6">
              <w:rPr>
                <w:rStyle w:val="Hyperkobling"/>
                <w:noProof/>
              </w:rPr>
              <w:t>Klimakrise - Behov for økt klimatilpasning</w:t>
            </w:r>
            <w:r>
              <w:rPr>
                <w:noProof/>
                <w:webHidden/>
              </w:rPr>
              <w:tab/>
            </w:r>
            <w:r>
              <w:rPr>
                <w:noProof/>
                <w:webHidden/>
              </w:rPr>
              <w:fldChar w:fldCharType="begin"/>
            </w:r>
            <w:r>
              <w:rPr>
                <w:noProof/>
                <w:webHidden/>
              </w:rPr>
              <w:instrText xml:space="preserve"> PAGEREF _Toc191383240 \h </w:instrText>
            </w:r>
            <w:r>
              <w:rPr>
                <w:noProof/>
                <w:webHidden/>
              </w:rPr>
            </w:r>
            <w:r>
              <w:rPr>
                <w:noProof/>
                <w:webHidden/>
              </w:rPr>
              <w:fldChar w:fldCharType="separate"/>
            </w:r>
            <w:r w:rsidR="00325913">
              <w:rPr>
                <w:noProof/>
                <w:webHidden/>
              </w:rPr>
              <w:t>11</w:t>
            </w:r>
            <w:r>
              <w:rPr>
                <w:noProof/>
                <w:webHidden/>
              </w:rPr>
              <w:fldChar w:fldCharType="end"/>
            </w:r>
          </w:hyperlink>
        </w:p>
        <w:p w14:paraId="0387245E" w14:textId="10D4A359" w:rsidR="00626D75" w:rsidRDefault="00626D75">
          <w:pPr>
            <w:pStyle w:val="INNH3"/>
            <w:tabs>
              <w:tab w:val="left" w:pos="1440"/>
              <w:tab w:val="right" w:leader="dot" w:pos="9062"/>
            </w:tabs>
            <w:rPr>
              <w:rFonts w:eastAsiaTheme="minorEastAsia"/>
              <w:noProof/>
              <w:sz w:val="24"/>
              <w:szCs w:val="24"/>
              <w:lang w:eastAsia="nb-NO"/>
            </w:rPr>
          </w:pPr>
          <w:hyperlink w:anchor="_Toc191383241" w:history="1">
            <w:r w:rsidRPr="00150ED6">
              <w:rPr>
                <w:rStyle w:val="Hyperkobling"/>
                <w:noProof/>
              </w:rPr>
              <w:t>5.1.2.</w:t>
            </w:r>
            <w:r>
              <w:rPr>
                <w:rFonts w:eastAsiaTheme="minorEastAsia"/>
                <w:noProof/>
                <w:sz w:val="24"/>
                <w:szCs w:val="24"/>
                <w:lang w:eastAsia="nb-NO"/>
              </w:rPr>
              <w:tab/>
            </w:r>
            <w:r w:rsidRPr="00150ED6">
              <w:rPr>
                <w:rStyle w:val="Hyperkobling"/>
                <w:noProof/>
              </w:rPr>
              <w:t>Naturkrise - Hindre nedbygging av viktig natur</w:t>
            </w:r>
            <w:r>
              <w:rPr>
                <w:noProof/>
                <w:webHidden/>
              </w:rPr>
              <w:tab/>
            </w:r>
            <w:r>
              <w:rPr>
                <w:noProof/>
                <w:webHidden/>
              </w:rPr>
              <w:fldChar w:fldCharType="begin"/>
            </w:r>
            <w:r>
              <w:rPr>
                <w:noProof/>
                <w:webHidden/>
              </w:rPr>
              <w:instrText xml:space="preserve"> PAGEREF _Toc191383241 \h </w:instrText>
            </w:r>
            <w:r>
              <w:rPr>
                <w:noProof/>
                <w:webHidden/>
              </w:rPr>
            </w:r>
            <w:r>
              <w:rPr>
                <w:noProof/>
                <w:webHidden/>
              </w:rPr>
              <w:fldChar w:fldCharType="separate"/>
            </w:r>
            <w:r w:rsidR="00325913">
              <w:rPr>
                <w:noProof/>
                <w:webHidden/>
              </w:rPr>
              <w:t>11</w:t>
            </w:r>
            <w:r>
              <w:rPr>
                <w:noProof/>
                <w:webHidden/>
              </w:rPr>
              <w:fldChar w:fldCharType="end"/>
            </w:r>
          </w:hyperlink>
        </w:p>
        <w:p w14:paraId="728AE484" w14:textId="243334FD" w:rsidR="00626D75" w:rsidRDefault="00626D75">
          <w:pPr>
            <w:pStyle w:val="INNH3"/>
            <w:tabs>
              <w:tab w:val="left" w:pos="1440"/>
              <w:tab w:val="right" w:leader="dot" w:pos="9062"/>
            </w:tabs>
            <w:rPr>
              <w:rFonts w:eastAsiaTheme="minorEastAsia"/>
              <w:noProof/>
              <w:sz w:val="24"/>
              <w:szCs w:val="24"/>
              <w:lang w:eastAsia="nb-NO"/>
            </w:rPr>
          </w:pPr>
          <w:hyperlink w:anchor="_Toc191383242" w:history="1">
            <w:r w:rsidRPr="00150ED6">
              <w:rPr>
                <w:rStyle w:val="Hyperkobling"/>
                <w:noProof/>
              </w:rPr>
              <w:t>5.1.3.</w:t>
            </w:r>
            <w:r>
              <w:rPr>
                <w:rFonts w:eastAsiaTheme="minorEastAsia"/>
                <w:noProof/>
                <w:sz w:val="24"/>
                <w:szCs w:val="24"/>
                <w:lang w:eastAsia="nb-NO"/>
              </w:rPr>
              <w:tab/>
            </w:r>
            <w:r w:rsidRPr="00150ED6">
              <w:rPr>
                <w:rStyle w:val="Hyperkobling"/>
                <w:noProof/>
              </w:rPr>
              <w:t>Gjennomgang av arealreserven</w:t>
            </w:r>
            <w:r>
              <w:rPr>
                <w:noProof/>
                <w:webHidden/>
              </w:rPr>
              <w:tab/>
            </w:r>
            <w:r>
              <w:rPr>
                <w:noProof/>
                <w:webHidden/>
              </w:rPr>
              <w:fldChar w:fldCharType="begin"/>
            </w:r>
            <w:r>
              <w:rPr>
                <w:noProof/>
                <w:webHidden/>
              </w:rPr>
              <w:instrText xml:space="preserve"> PAGEREF _Toc191383242 \h </w:instrText>
            </w:r>
            <w:r>
              <w:rPr>
                <w:noProof/>
                <w:webHidden/>
              </w:rPr>
            </w:r>
            <w:r>
              <w:rPr>
                <w:noProof/>
                <w:webHidden/>
              </w:rPr>
              <w:fldChar w:fldCharType="separate"/>
            </w:r>
            <w:r w:rsidR="00325913">
              <w:rPr>
                <w:noProof/>
                <w:webHidden/>
              </w:rPr>
              <w:t>11</w:t>
            </w:r>
            <w:r>
              <w:rPr>
                <w:noProof/>
                <w:webHidden/>
              </w:rPr>
              <w:fldChar w:fldCharType="end"/>
            </w:r>
          </w:hyperlink>
        </w:p>
        <w:p w14:paraId="556D88E6" w14:textId="0A3E4CC6" w:rsidR="00626D75" w:rsidRDefault="00626D75">
          <w:pPr>
            <w:pStyle w:val="INNH3"/>
            <w:tabs>
              <w:tab w:val="left" w:pos="1440"/>
              <w:tab w:val="right" w:leader="dot" w:pos="9062"/>
            </w:tabs>
            <w:rPr>
              <w:rFonts w:eastAsiaTheme="minorEastAsia"/>
              <w:noProof/>
              <w:sz w:val="24"/>
              <w:szCs w:val="24"/>
              <w:lang w:eastAsia="nb-NO"/>
            </w:rPr>
          </w:pPr>
          <w:hyperlink w:anchor="_Toc191383243" w:history="1">
            <w:r w:rsidRPr="00150ED6">
              <w:rPr>
                <w:rStyle w:val="Hyperkobling"/>
                <w:noProof/>
              </w:rPr>
              <w:t>5.1.4.</w:t>
            </w:r>
            <w:r>
              <w:rPr>
                <w:rFonts w:eastAsiaTheme="minorEastAsia"/>
                <w:noProof/>
                <w:sz w:val="24"/>
                <w:szCs w:val="24"/>
                <w:lang w:eastAsia="nb-NO"/>
              </w:rPr>
              <w:tab/>
            </w:r>
            <w:r w:rsidRPr="00150ED6">
              <w:rPr>
                <w:rStyle w:val="Hyperkobling"/>
                <w:noProof/>
              </w:rPr>
              <w:t>Gjennomgå vedtatt Fiskerinæringskart i 2022:</w:t>
            </w:r>
            <w:r>
              <w:rPr>
                <w:noProof/>
                <w:webHidden/>
              </w:rPr>
              <w:tab/>
            </w:r>
            <w:r>
              <w:rPr>
                <w:noProof/>
                <w:webHidden/>
              </w:rPr>
              <w:fldChar w:fldCharType="begin"/>
            </w:r>
            <w:r>
              <w:rPr>
                <w:noProof/>
                <w:webHidden/>
              </w:rPr>
              <w:instrText xml:space="preserve"> PAGEREF _Toc191383243 \h </w:instrText>
            </w:r>
            <w:r>
              <w:rPr>
                <w:noProof/>
                <w:webHidden/>
              </w:rPr>
            </w:r>
            <w:r>
              <w:rPr>
                <w:noProof/>
                <w:webHidden/>
              </w:rPr>
              <w:fldChar w:fldCharType="separate"/>
            </w:r>
            <w:r w:rsidR="00325913">
              <w:rPr>
                <w:noProof/>
                <w:webHidden/>
              </w:rPr>
              <w:t>11</w:t>
            </w:r>
            <w:r>
              <w:rPr>
                <w:noProof/>
                <w:webHidden/>
              </w:rPr>
              <w:fldChar w:fldCharType="end"/>
            </w:r>
          </w:hyperlink>
        </w:p>
        <w:p w14:paraId="6629BD96" w14:textId="7E397220" w:rsidR="00626D75" w:rsidRDefault="00626D75">
          <w:pPr>
            <w:pStyle w:val="INNH3"/>
            <w:tabs>
              <w:tab w:val="left" w:pos="1440"/>
              <w:tab w:val="right" w:leader="dot" w:pos="9062"/>
            </w:tabs>
            <w:rPr>
              <w:rFonts w:eastAsiaTheme="minorEastAsia"/>
              <w:noProof/>
              <w:sz w:val="24"/>
              <w:szCs w:val="24"/>
              <w:lang w:eastAsia="nb-NO"/>
            </w:rPr>
          </w:pPr>
          <w:hyperlink w:anchor="_Toc191383244" w:history="1">
            <w:r w:rsidRPr="00150ED6">
              <w:rPr>
                <w:rStyle w:val="Hyperkobling"/>
                <w:noProof/>
              </w:rPr>
              <w:t>5.1.5.</w:t>
            </w:r>
            <w:r>
              <w:rPr>
                <w:rFonts w:eastAsiaTheme="minorEastAsia"/>
                <w:noProof/>
                <w:sz w:val="24"/>
                <w:szCs w:val="24"/>
                <w:lang w:eastAsia="nb-NO"/>
              </w:rPr>
              <w:tab/>
            </w:r>
            <w:r w:rsidRPr="00150ED6">
              <w:rPr>
                <w:rStyle w:val="Hyperkobling"/>
                <w:noProof/>
              </w:rPr>
              <w:t>Næringsutvikling</w:t>
            </w:r>
            <w:r>
              <w:rPr>
                <w:noProof/>
                <w:webHidden/>
              </w:rPr>
              <w:tab/>
            </w:r>
            <w:r>
              <w:rPr>
                <w:noProof/>
                <w:webHidden/>
              </w:rPr>
              <w:fldChar w:fldCharType="begin"/>
            </w:r>
            <w:r>
              <w:rPr>
                <w:noProof/>
                <w:webHidden/>
              </w:rPr>
              <w:instrText xml:space="preserve"> PAGEREF _Toc191383244 \h </w:instrText>
            </w:r>
            <w:r>
              <w:rPr>
                <w:noProof/>
                <w:webHidden/>
              </w:rPr>
            </w:r>
            <w:r>
              <w:rPr>
                <w:noProof/>
                <w:webHidden/>
              </w:rPr>
              <w:fldChar w:fldCharType="separate"/>
            </w:r>
            <w:r w:rsidR="00325913">
              <w:rPr>
                <w:noProof/>
                <w:webHidden/>
              </w:rPr>
              <w:t>12</w:t>
            </w:r>
            <w:r>
              <w:rPr>
                <w:noProof/>
                <w:webHidden/>
              </w:rPr>
              <w:fldChar w:fldCharType="end"/>
            </w:r>
          </w:hyperlink>
        </w:p>
        <w:p w14:paraId="6A5B221E" w14:textId="26E75951" w:rsidR="00626D75" w:rsidRDefault="00626D75">
          <w:pPr>
            <w:pStyle w:val="INNH3"/>
            <w:tabs>
              <w:tab w:val="left" w:pos="1440"/>
              <w:tab w:val="right" w:leader="dot" w:pos="9062"/>
            </w:tabs>
            <w:rPr>
              <w:rFonts w:eastAsiaTheme="minorEastAsia"/>
              <w:noProof/>
              <w:sz w:val="24"/>
              <w:szCs w:val="24"/>
              <w:lang w:eastAsia="nb-NO"/>
            </w:rPr>
          </w:pPr>
          <w:hyperlink w:anchor="_Toc191383245" w:history="1">
            <w:r w:rsidRPr="00150ED6">
              <w:rPr>
                <w:rStyle w:val="Hyperkobling"/>
                <w:noProof/>
              </w:rPr>
              <w:t>5.1.6.</w:t>
            </w:r>
            <w:r>
              <w:rPr>
                <w:rFonts w:eastAsiaTheme="minorEastAsia"/>
                <w:noProof/>
                <w:sz w:val="24"/>
                <w:szCs w:val="24"/>
                <w:lang w:eastAsia="nb-NO"/>
              </w:rPr>
              <w:tab/>
            </w:r>
            <w:r w:rsidRPr="00150ED6">
              <w:rPr>
                <w:rStyle w:val="Hyperkobling"/>
                <w:noProof/>
              </w:rPr>
              <w:t>Sentrumsstrategi</w:t>
            </w:r>
            <w:r>
              <w:rPr>
                <w:noProof/>
                <w:webHidden/>
              </w:rPr>
              <w:tab/>
            </w:r>
            <w:r>
              <w:rPr>
                <w:noProof/>
                <w:webHidden/>
              </w:rPr>
              <w:fldChar w:fldCharType="begin"/>
            </w:r>
            <w:r>
              <w:rPr>
                <w:noProof/>
                <w:webHidden/>
              </w:rPr>
              <w:instrText xml:space="preserve"> PAGEREF _Toc191383245 \h </w:instrText>
            </w:r>
            <w:r>
              <w:rPr>
                <w:noProof/>
                <w:webHidden/>
              </w:rPr>
            </w:r>
            <w:r>
              <w:rPr>
                <w:noProof/>
                <w:webHidden/>
              </w:rPr>
              <w:fldChar w:fldCharType="separate"/>
            </w:r>
            <w:r w:rsidR="00325913">
              <w:rPr>
                <w:noProof/>
                <w:webHidden/>
              </w:rPr>
              <w:t>12</w:t>
            </w:r>
            <w:r>
              <w:rPr>
                <w:noProof/>
                <w:webHidden/>
              </w:rPr>
              <w:fldChar w:fldCharType="end"/>
            </w:r>
          </w:hyperlink>
        </w:p>
        <w:p w14:paraId="4538D80D" w14:textId="64F97011" w:rsidR="00626D75" w:rsidRDefault="00626D75">
          <w:pPr>
            <w:pStyle w:val="INNH3"/>
            <w:tabs>
              <w:tab w:val="left" w:pos="1440"/>
              <w:tab w:val="right" w:leader="dot" w:pos="9062"/>
            </w:tabs>
            <w:rPr>
              <w:rFonts w:eastAsiaTheme="minorEastAsia"/>
              <w:noProof/>
              <w:sz w:val="24"/>
              <w:szCs w:val="24"/>
              <w:lang w:eastAsia="nb-NO"/>
            </w:rPr>
          </w:pPr>
          <w:hyperlink w:anchor="_Toc191383246" w:history="1">
            <w:r w:rsidRPr="00150ED6">
              <w:rPr>
                <w:rStyle w:val="Hyperkobling"/>
                <w:noProof/>
              </w:rPr>
              <w:t>5.1.7.</w:t>
            </w:r>
            <w:r>
              <w:rPr>
                <w:rFonts w:eastAsiaTheme="minorEastAsia"/>
                <w:noProof/>
                <w:sz w:val="24"/>
                <w:szCs w:val="24"/>
                <w:lang w:eastAsia="nb-NO"/>
              </w:rPr>
              <w:tab/>
            </w:r>
            <w:r w:rsidRPr="00150ED6">
              <w:rPr>
                <w:rStyle w:val="Hyperkobling"/>
                <w:noProof/>
              </w:rPr>
              <w:t>Arealer til massehåndtering</w:t>
            </w:r>
            <w:r>
              <w:rPr>
                <w:noProof/>
                <w:webHidden/>
              </w:rPr>
              <w:tab/>
            </w:r>
            <w:r>
              <w:rPr>
                <w:noProof/>
                <w:webHidden/>
              </w:rPr>
              <w:fldChar w:fldCharType="begin"/>
            </w:r>
            <w:r>
              <w:rPr>
                <w:noProof/>
                <w:webHidden/>
              </w:rPr>
              <w:instrText xml:space="preserve"> PAGEREF _Toc191383246 \h </w:instrText>
            </w:r>
            <w:r>
              <w:rPr>
                <w:noProof/>
                <w:webHidden/>
              </w:rPr>
            </w:r>
            <w:r>
              <w:rPr>
                <w:noProof/>
                <w:webHidden/>
              </w:rPr>
              <w:fldChar w:fldCharType="separate"/>
            </w:r>
            <w:r w:rsidR="00325913">
              <w:rPr>
                <w:noProof/>
                <w:webHidden/>
              </w:rPr>
              <w:t>12</w:t>
            </w:r>
            <w:r>
              <w:rPr>
                <w:noProof/>
                <w:webHidden/>
              </w:rPr>
              <w:fldChar w:fldCharType="end"/>
            </w:r>
          </w:hyperlink>
        </w:p>
        <w:p w14:paraId="30C54DEE" w14:textId="3BFB7EF7" w:rsidR="00626D75" w:rsidRDefault="00626D75">
          <w:pPr>
            <w:pStyle w:val="INNH3"/>
            <w:tabs>
              <w:tab w:val="left" w:pos="1440"/>
              <w:tab w:val="right" w:leader="dot" w:pos="9062"/>
            </w:tabs>
            <w:rPr>
              <w:rFonts w:eastAsiaTheme="minorEastAsia"/>
              <w:noProof/>
              <w:sz w:val="24"/>
              <w:szCs w:val="24"/>
              <w:lang w:eastAsia="nb-NO"/>
            </w:rPr>
          </w:pPr>
          <w:hyperlink w:anchor="_Toc191383247" w:history="1">
            <w:r w:rsidRPr="00150ED6">
              <w:rPr>
                <w:rStyle w:val="Hyperkobling"/>
                <w:noProof/>
              </w:rPr>
              <w:t>5.1.8.</w:t>
            </w:r>
            <w:r>
              <w:rPr>
                <w:rFonts w:eastAsiaTheme="minorEastAsia"/>
                <w:noProof/>
                <w:sz w:val="24"/>
                <w:szCs w:val="24"/>
                <w:lang w:eastAsia="nb-NO"/>
              </w:rPr>
              <w:tab/>
            </w:r>
            <w:r w:rsidRPr="00150ED6">
              <w:rPr>
                <w:rStyle w:val="Hyperkobling"/>
                <w:noProof/>
              </w:rPr>
              <w:t>Innspill til hoved rullering av kommuneplanens arealdel:</w:t>
            </w:r>
            <w:r>
              <w:rPr>
                <w:noProof/>
                <w:webHidden/>
              </w:rPr>
              <w:tab/>
            </w:r>
            <w:r>
              <w:rPr>
                <w:noProof/>
                <w:webHidden/>
              </w:rPr>
              <w:fldChar w:fldCharType="begin"/>
            </w:r>
            <w:r>
              <w:rPr>
                <w:noProof/>
                <w:webHidden/>
              </w:rPr>
              <w:instrText xml:space="preserve"> PAGEREF _Toc191383247 \h </w:instrText>
            </w:r>
            <w:r>
              <w:rPr>
                <w:noProof/>
                <w:webHidden/>
              </w:rPr>
            </w:r>
            <w:r>
              <w:rPr>
                <w:noProof/>
                <w:webHidden/>
              </w:rPr>
              <w:fldChar w:fldCharType="separate"/>
            </w:r>
            <w:r w:rsidR="00325913">
              <w:rPr>
                <w:noProof/>
                <w:webHidden/>
              </w:rPr>
              <w:t>13</w:t>
            </w:r>
            <w:r>
              <w:rPr>
                <w:noProof/>
                <w:webHidden/>
              </w:rPr>
              <w:fldChar w:fldCharType="end"/>
            </w:r>
          </w:hyperlink>
        </w:p>
        <w:p w14:paraId="1C4B69D2" w14:textId="295BEBC8" w:rsidR="00626D75" w:rsidRDefault="00626D75">
          <w:pPr>
            <w:pStyle w:val="INNH3"/>
            <w:tabs>
              <w:tab w:val="left" w:pos="1440"/>
              <w:tab w:val="right" w:leader="dot" w:pos="9062"/>
            </w:tabs>
            <w:rPr>
              <w:rFonts w:eastAsiaTheme="minorEastAsia"/>
              <w:noProof/>
              <w:sz w:val="24"/>
              <w:szCs w:val="24"/>
              <w:lang w:eastAsia="nb-NO"/>
            </w:rPr>
          </w:pPr>
          <w:hyperlink w:anchor="_Toc191383248" w:history="1">
            <w:r w:rsidRPr="00150ED6">
              <w:rPr>
                <w:rStyle w:val="Hyperkobling"/>
                <w:noProof/>
              </w:rPr>
              <w:t>5.1.9.</w:t>
            </w:r>
            <w:r>
              <w:rPr>
                <w:rFonts w:eastAsiaTheme="minorEastAsia"/>
                <w:noProof/>
                <w:sz w:val="24"/>
                <w:szCs w:val="24"/>
                <w:lang w:eastAsia="nb-NO"/>
              </w:rPr>
              <w:tab/>
            </w:r>
            <w:r w:rsidRPr="00150ED6">
              <w:rPr>
                <w:rStyle w:val="Hyperkobling"/>
                <w:noProof/>
              </w:rPr>
              <w:t>Næringsstrategi:</w:t>
            </w:r>
            <w:r>
              <w:rPr>
                <w:noProof/>
                <w:webHidden/>
              </w:rPr>
              <w:tab/>
            </w:r>
            <w:r>
              <w:rPr>
                <w:noProof/>
                <w:webHidden/>
              </w:rPr>
              <w:fldChar w:fldCharType="begin"/>
            </w:r>
            <w:r>
              <w:rPr>
                <w:noProof/>
                <w:webHidden/>
              </w:rPr>
              <w:instrText xml:space="preserve"> PAGEREF _Toc191383248 \h </w:instrText>
            </w:r>
            <w:r>
              <w:rPr>
                <w:noProof/>
                <w:webHidden/>
              </w:rPr>
            </w:r>
            <w:r>
              <w:rPr>
                <w:noProof/>
                <w:webHidden/>
              </w:rPr>
              <w:fldChar w:fldCharType="separate"/>
            </w:r>
            <w:r w:rsidR="00325913">
              <w:rPr>
                <w:noProof/>
                <w:webHidden/>
              </w:rPr>
              <w:t>13</w:t>
            </w:r>
            <w:r>
              <w:rPr>
                <w:noProof/>
                <w:webHidden/>
              </w:rPr>
              <w:fldChar w:fldCharType="end"/>
            </w:r>
          </w:hyperlink>
        </w:p>
        <w:p w14:paraId="14276646" w14:textId="7DD57A34" w:rsidR="00626D75" w:rsidRDefault="00626D75">
          <w:pPr>
            <w:pStyle w:val="INNH3"/>
            <w:tabs>
              <w:tab w:val="left" w:pos="1440"/>
              <w:tab w:val="right" w:leader="dot" w:pos="9062"/>
            </w:tabs>
            <w:rPr>
              <w:rFonts w:eastAsiaTheme="minorEastAsia"/>
              <w:noProof/>
              <w:sz w:val="24"/>
              <w:szCs w:val="24"/>
              <w:lang w:eastAsia="nb-NO"/>
            </w:rPr>
          </w:pPr>
          <w:hyperlink w:anchor="_Toc191383249" w:history="1">
            <w:r w:rsidRPr="00150ED6">
              <w:rPr>
                <w:rStyle w:val="Hyperkobling"/>
                <w:noProof/>
              </w:rPr>
              <w:t>5.1.10.</w:t>
            </w:r>
            <w:r>
              <w:rPr>
                <w:rFonts w:eastAsiaTheme="minorEastAsia"/>
                <w:noProof/>
                <w:sz w:val="24"/>
                <w:szCs w:val="24"/>
                <w:lang w:eastAsia="nb-NO"/>
              </w:rPr>
              <w:tab/>
            </w:r>
            <w:r w:rsidRPr="00150ED6">
              <w:rPr>
                <w:rStyle w:val="Hyperkobling"/>
                <w:noProof/>
              </w:rPr>
              <w:t>Gjennomgang av bestemmelser for språkvask:</w:t>
            </w:r>
            <w:r>
              <w:rPr>
                <w:noProof/>
                <w:webHidden/>
              </w:rPr>
              <w:tab/>
            </w:r>
            <w:r>
              <w:rPr>
                <w:noProof/>
                <w:webHidden/>
              </w:rPr>
              <w:fldChar w:fldCharType="begin"/>
            </w:r>
            <w:r>
              <w:rPr>
                <w:noProof/>
                <w:webHidden/>
              </w:rPr>
              <w:instrText xml:space="preserve"> PAGEREF _Toc191383249 \h </w:instrText>
            </w:r>
            <w:r>
              <w:rPr>
                <w:noProof/>
                <w:webHidden/>
              </w:rPr>
            </w:r>
            <w:r>
              <w:rPr>
                <w:noProof/>
                <w:webHidden/>
              </w:rPr>
              <w:fldChar w:fldCharType="separate"/>
            </w:r>
            <w:r w:rsidR="00325913">
              <w:rPr>
                <w:noProof/>
                <w:webHidden/>
              </w:rPr>
              <w:t>14</w:t>
            </w:r>
            <w:r>
              <w:rPr>
                <w:noProof/>
                <w:webHidden/>
              </w:rPr>
              <w:fldChar w:fldCharType="end"/>
            </w:r>
          </w:hyperlink>
        </w:p>
        <w:p w14:paraId="468B3BC2" w14:textId="76046CBD" w:rsidR="00626D75" w:rsidRDefault="00626D75">
          <w:pPr>
            <w:pStyle w:val="INNH3"/>
            <w:tabs>
              <w:tab w:val="left" w:pos="1440"/>
              <w:tab w:val="right" w:leader="dot" w:pos="9062"/>
            </w:tabs>
            <w:rPr>
              <w:rFonts w:eastAsiaTheme="minorEastAsia"/>
              <w:noProof/>
              <w:sz w:val="24"/>
              <w:szCs w:val="24"/>
              <w:lang w:eastAsia="nb-NO"/>
            </w:rPr>
          </w:pPr>
          <w:hyperlink w:anchor="_Toc191383250" w:history="1">
            <w:r w:rsidRPr="00150ED6">
              <w:rPr>
                <w:rStyle w:val="Hyperkobling"/>
                <w:noProof/>
              </w:rPr>
              <w:t>5.1.11.</w:t>
            </w:r>
            <w:r>
              <w:rPr>
                <w:rFonts w:eastAsiaTheme="minorEastAsia"/>
                <w:noProof/>
                <w:sz w:val="24"/>
                <w:szCs w:val="24"/>
                <w:lang w:eastAsia="nb-NO"/>
              </w:rPr>
              <w:tab/>
            </w:r>
            <w:r w:rsidRPr="00150ED6">
              <w:rPr>
                <w:rStyle w:val="Hyperkobling"/>
                <w:noProof/>
              </w:rPr>
              <w:t>Vurdering av behov for boliger (plassering og type)</w:t>
            </w:r>
            <w:r>
              <w:rPr>
                <w:noProof/>
                <w:webHidden/>
              </w:rPr>
              <w:tab/>
            </w:r>
            <w:r>
              <w:rPr>
                <w:noProof/>
                <w:webHidden/>
              </w:rPr>
              <w:fldChar w:fldCharType="begin"/>
            </w:r>
            <w:r>
              <w:rPr>
                <w:noProof/>
                <w:webHidden/>
              </w:rPr>
              <w:instrText xml:space="preserve"> PAGEREF _Toc191383250 \h </w:instrText>
            </w:r>
            <w:r>
              <w:rPr>
                <w:noProof/>
                <w:webHidden/>
              </w:rPr>
            </w:r>
            <w:r>
              <w:rPr>
                <w:noProof/>
                <w:webHidden/>
              </w:rPr>
              <w:fldChar w:fldCharType="separate"/>
            </w:r>
            <w:r w:rsidR="00325913">
              <w:rPr>
                <w:noProof/>
                <w:webHidden/>
              </w:rPr>
              <w:t>14</w:t>
            </w:r>
            <w:r>
              <w:rPr>
                <w:noProof/>
                <w:webHidden/>
              </w:rPr>
              <w:fldChar w:fldCharType="end"/>
            </w:r>
          </w:hyperlink>
        </w:p>
        <w:p w14:paraId="66806162" w14:textId="1A2D5895" w:rsidR="00626D75" w:rsidRDefault="00626D75">
          <w:pPr>
            <w:pStyle w:val="INNH3"/>
            <w:tabs>
              <w:tab w:val="left" w:pos="1440"/>
              <w:tab w:val="right" w:leader="dot" w:pos="9062"/>
            </w:tabs>
            <w:rPr>
              <w:rFonts w:eastAsiaTheme="minorEastAsia"/>
              <w:noProof/>
              <w:sz w:val="24"/>
              <w:szCs w:val="24"/>
              <w:lang w:eastAsia="nb-NO"/>
            </w:rPr>
          </w:pPr>
          <w:hyperlink w:anchor="_Toc191383251" w:history="1">
            <w:r w:rsidRPr="00150ED6">
              <w:rPr>
                <w:rStyle w:val="Hyperkobling"/>
                <w:noProof/>
              </w:rPr>
              <w:t>5.1.12.</w:t>
            </w:r>
            <w:r>
              <w:rPr>
                <w:rFonts w:eastAsiaTheme="minorEastAsia"/>
                <w:noProof/>
                <w:sz w:val="24"/>
                <w:szCs w:val="24"/>
                <w:lang w:eastAsia="nb-NO"/>
              </w:rPr>
              <w:tab/>
            </w:r>
            <w:r w:rsidRPr="00150ED6">
              <w:rPr>
                <w:rStyle w:val="Hyperkobling"/>
                <w:noProof/>
              </w:rPr>
              <w:t>Vurdering av behov for Fritidsboliger (type, plassering)</w:t>
            </w:r>
            <w:r>
              <w:rPr>
                <w:noProof/>
                <w:webHidden/>
              </w:rPr>
              <w:tab/>
            </w:r>
            <w:r>
              <w:rPr>
                <w:noProof/>
                <w:webHidden/>
              </w:rPr>
              <w:fldChar w:fldCharType="begin"/>
            </w:r>
            <w:r>
              <w:rPr>
                <w:noProof/>
                <w:webHidden/>
              </w:rPr>
              <w:instrText xml:space="preserve"> PAGEREF _Toc191383251 \h </w:instrText>
            </w:r>
            <w:r>
              <w:rPr>
                <w:noProof/>
                <w:webHidden/>
              </w:rPr>
            </w:r>
            <w:r>
              <w:rPr>
                <w:noProof/>
                <w:webHidden/>
              </w:rPr>
              <w:fldChar w:fldCharType="separate"/>
            </w:r>
            <w:r w:rsidR="00325913">
              <w:rPr>
                <w:noProof/>
                <w:webHidden/>
              </w:rPr>
              <w:t>14</w:t>
            </w:r>
            <w:r>
              <w:rPr>
                <w:noProof/>
                <w:webHidden/>
              </w:rPr>
              <w:fldChar w:fldCharType="end"/>
            </w:r>
          </w:hyperlink>
        </w:p>
        <w:p w14:paraId="6624D99F" w14:textId="5E28590D" w:rsidR="00626D75" w:rsidRDefault="00626D75">
          <w:pPr>
            <w:pStyle w:val="INNH3"/>
            <w:tabs>
              <w:tab w:val="left" w:pos="1440"/>
              <w:tab w:val="right" w:leader="dot" w:pos="9062"/>
            </w:tabs>
            <w:rPr>
              <w:rFonts w:eastAsiaTheme="minorEastAsia"/>
              <w:noProof/>
              <w:sz w:val="24"/>
              <w:szCs w:val="24"/>
              <w:lang w:eastAsia="nb-NO"/>
            </w:rPr>
          </w:pPr>
          <w:hyperlink w:anchor="_Toc191383252" w:history="1">
            <w:r w:rsidRPr="00150ED6">
              <w:rPr>
                <w:rStyle w:val="Hyperkobling"/>
                <w:noProof/>
              </w:rPr>
              <w:t>5.1.13.</w:t>
            </w:r>
            <w:r>
              <w:rPr>
                <w:rFonts w:eastAsiaTheme="minorEastAsia"/>
                <w:noProof/>
                <w:sz w:val="24"/>
                <w:szCs w:val="24"/>
                <w:lang w:eastAsia="nb-NO"/>
              </w:rPr>
              <w:tab/>
            </w:r>
            <w:r w:rsidRPr="00150ED6">
              <w:rPr>
                <w:rStyle w:val="Hyperkobling"/>
                <w:noProof/>
              </w:rPr>
              <w:t>Utvikling av lokalsenter (bolig, næring, fritidsboliger, type og størrelse) f.eks. leiligheter i stedet for hytter langs kysten?</w:t>
            </w:r>
            <w:r>
              <w:rPr>
                <w:noProof/>
                <w:webHidden/>
              </w:rPr>
              <w:tab/>
            </w:r>
            <w:r>
              <w:rPr>
                <w:noProof/>
                <w:webHidden/>
              </w:rPr>
              <w:fldChar w:fldCharType="begin"/>
            </w:r>
            <w:r>
              <w:rPr>
                <w:noProof/>
                <w:webHidden/>
              </w:rPr>
              <w:instrText xml:space="preserve"> PAGEREF _Toc191383252 \h </w:instrText>
            </w:r>
            <w:r>
              <w:rPr>
                <w:noProof/>
                <w:webHidden/>
              </w:rPr>
            </w:r>
            <w:r>
              <w:rPr>
                <w:noProof/>
                <w:webHidden/>
              </w:rPr>
              <w:fldChar w:fldCharType="separate"/>
            </w:r>
            <w:r w:rsidR="00325913">
              <w:rPr>
                <w:noProof/>
                <w:webHidden/>
              </w:rPr>
              <w:t>15</w:t>
            </w:r>
            <w:r>
              <w:rPr>
                <w:noProof/>
                <w:webHidden/>
              </w:rPr>
              <w:fldChar w:fldCharType="end"/>
            </w:r>
          </w:hyperlink>
        </w:p>
        <w:p w14:paraId="2EBD8D9E" w14:textId="4149F62E" w:rsidR="00626D75" w:rsidRDefault="00626D75">
          <w:pPr>
            <w:pStyle w:val="INNH3"/>
            <w:tabs>
              <w:tab w:val="left" w:pos="1440"/>
              <w:tab w:val="right" w:leader="dot" w:pos="9062"/>
            </w:tabs>
            <w:rPr>
              <w:rFonts w:eastAsiaTheme="minorEastAsia"/>
              <w:noProof/>
              <w:sz w:val="24"/>
              <w:szCs w:val="24"/>
              <w:lang w:eastAsia="nb-NO"/>
            </w:rPr>
          </w:pPr>
          <w:hyperlink w:anchor="_Toc191383253" w:history="1">
            <w:r w:rsidRPr="00150ED6">
              <w:rPr>
                <w:rStyle w:val="Hyperkobling"/>
                <w:noProof/>
              </w:rPr>
              <w:t>5.1.14.</w:t>
            </w:r>
            <w:r>
              <w:rPr>
                <w:rFonts w:eastAsiaTheme="minorEastAsia"/>
                <w:noProof/>
                <w:sz w:val="24"/>
                <w:szCs w:val="24"/>
                <w:lang w:eastAsia="nb-NO"/>
              </w:rPr>
              <w:tab/>
            </w:r>
            <w:r w:rsidRPr="00150ED6">
              <w:rPr>
                <w:rStyle w:val="Hyperkobling"/>
                <w:noProof/>
              </w:rPr>
              <w:t>Temaer som bør spesifiseres i planen:</w:t>
            </w:r>
            <w:r>
              <w:rPr>
                <w:noProof/>
                <w:webHidden/>
              </w:rPr>
              <w:tab/>
            </w:r>
            <w:r>
              <w:rPr>
                <w:noProof/>
                <w:webHidden/>
              </w:rPr>
              <w:fldChar w:fldCharType="begin"/>
            </w:r>
            <w:r>
              <w:rPr>
                <w:noProof/>
                <w:webHidden/>
              </w:rPr>
              <w:instrText xml:space="preserve"> PAGEREF _Toc191383253 \h </w:instrText>
            </w:r>
            <w:r>
              <w:rPr>
                <w:noProof/>
                <w:webHidden/>
              </w:rPr>
            </w:r>
            <w:r>
              <w:rPr>
                <w:noProof/>
                <w:webHidden/>
              </w:rPr>
              <w:fldChar w:fldCharType="separate"/>
            </w:r>
            <w:r w:rsidR="00325913">
              <w:rPr>
                <w:noProof/>
                <w:webHidden/>
              </w:rPr>
              <w:t>15</w:t>
            </w:r>
            <w:r>
              <w:rPr>
                <w:noProof/>
                <w:webHidden/>
              </w:rPr>
              <w:fldChar w:fldCharType="end"/>
            </w:r>
          </w:hyperlink>
        </w:p>
        <w:p w14:paraId="38EEAC9B" w14:textId="493A677C" w:rsidR="00626D75" w:rsidRDefault="00626D75">
          <w:pPr>
            <w:pStyle w:val="INNH2"/>
            <w:tabs>
              <w:tab w:val="left" w:pos="960"/>
              <w:tab w:val="right" w:leader="dot" w:pos="9062"/>
            </w:tabs>
            <w:rPr>
              <w:rFonts w:eastAsiaTheme="minorEastAsia"/>
              <w:noProof/>
              <w:sz w:val="24"/>
              <w:szCs w:val="24"/>
              <w:lang w:eastAsia="nb-NO"/>
            </w:rPr>
          </w:pPr>
          <w:hyperlink w:anchor="_Toc191383254" w:history="1">
            <w:r w:rsidRPr="00150ED6">
              <w:rPr>
                <w:rStyle w:val="Hyperkobling"/>
                <w:noProof/>
              </w:rPr>
              <w:t>5.2.</w:t>
            </w:r>
            <w:r>
              <w:rPr>
                <w:rFonts w:eastAsiaTheme="minorEastAsia"/>
                <w:noProof/>
                <w:sz w:val="24"/>
                <w:szCs w:val="24"/>
                <w:lang w:eastAsia="nb-NO"/>
              </w:rPr>
              <w:tab/>
            </w:r>
            <w:r w:rsidRPr="00150ED6">
              <w:rPr>
                <w:rStyle w:val="Hyperkobling"/>
                <w:noProof/>
              </w:rPr>
              <w:t>Silingskriterier</w:t>
            </w:r>
            <w:r>
              <w:rPr>
                <w:noProof/>
                <w:webHidden/>
              </w:rPr>
              <w:tab/>
            </w:r>
            <w:r>
              <w:rPr>
                <w:noProof/>
                <w:webHidden/>
              </w:rPr>
              <w:fldChar w:fldCharType="begin"/>
            </w:r>
            <w:r>
              <w:rPr>
                <w:noProof/>
                <w:webHidden/>
              </w:rPr>
              <w:instrText xml:space="preserve"> PAGEREF _Toc191383254 \h </w:instrText>
            </w:r>
            <w:r>
              <w:rPr>
                <w:noProof/>
                <w:webHidden/>
              </w:rPr>
            </w:r>
            <w:r>
              <w:rPr>
                <w:noProof/>
                <w:webHidden/>
              </w:rPr>
              <w:fldChar w:fldCharType="separate"/>
            </w:r>
            <w:r w:rsidR="00325913">
              <w:rPr>
                <w:noProof/>
                <w:webHidden/>
              </w:rPr>
              <w:t>16</w:t>
            </w:r>
            <w:r>
              <w:rPr>
                <w:noProof/>
                <w:webHidden/>
              </w:rPr>
              <w:fldChar w:fldCharType="end"/>
            </w:r>
          </w:hyperlink>
        </w:p>
        <w:p w14:paraId="376097B7" w14:textId="18F5A70F" w:rsidR="00626D75" w:rsidRDefault="00626D75">
          <w:pPr>
            <w:pStyle w:val="INNH3"/>
            <w:tabs>
              <w:tab w:val="left" w:pos="1440"/>
              <w:tab w:val="right" w:leader="dot" w:pos="9062"/>
            </w:tabs>
            <w:rPr>
              <w:rFonts w:eastAsiaTheme="minorEastAsia"/>
              <w:noProof/>
              <w:sz w:val="24"/>
              <w:szCs w:val="24"/>
              <w:lang w:eastAsia="nb-NO"/>
            </w:rPr>
          </w:pPr>
          <w:hyperlink w:anchor="_Toc191383255" w:history="1">
            <w:r w:rsidRPr="00150ED6">
              <w:rPr>
                <w:rStyle w:val="Hyperkobling"/>
                <w:noProof/>
              </w:rPr>
              <w:t>5.2.1.</w:t>
            </w:r>
            <w:r>
              <w:rPr>
                <w:rFonts w:eastAsiaTheme="minorEastAsia"/>
                <w:noProof/>
                <w:sz w:val="24"/>
                <w:szCs w:val="24"/>
                <w:lang w:eastAsia="nb-NO"/>
              </w:rPr>
              <w:tab/>
            </w:r>
            <w:r w:rsidRPr="00150ED6">
              <w:rPr>
                <w:rStyle w:val="Hyperkobling"/>
                <w:noProof/>
              </w:rPr>
              <w:t>Nasjonale og regionale føringer:</w:t>
            </w:r>
            <w:r>
              <w:rPr>
                <w:noProof/>
                <w:webHidden/>
              </w:rPr>
              <w:tab/>
            </w:r>
            <w:r>
              <w:rPr>
                <w:noProof/>
                <w:webHidden/>
              </w:rPr>
              <w:fldChar w:fldCharType="begin"/>
            </w:r>
            <w:r>
              <w:rPr>
                <w:noProof/>
                <w:webHidden/>
              </w:rPr>
              <w:instrText xml:space="preserve"> PAGEREF _Toc191383255 \h </w:instrText>
            </w:r>
            <w:r>
              <w:rPr>
                <w:noProof/>
                <w:webHidden/>
              </w:rPr>
            </w:r>
            <w:r>
              <w:rPr>
                <w:noProof/>
                <w:webHidden/>
              </w:rPr>
              <w:fldChar w:fldCharType="separate"/>
            </w:r>
            <w:r w:rsidR="00325913">
              <w:rPr>
                <w:noProof/>
                <w:webHidden/>
              </w:rPr>
              <w:t>16</w:t>
            </w:r>
            <w:r>
              <w:rPr>
                <w:noProof/>
                <w:webHidden/>
              </w:rPr>
              <w:fldChar w:fldCharType="end"/>
            </w:r>
          </w:hyperlink>
        </w:p>
        <w:p w14:paraId="0FA9266B" w14:textId="35CF3D9B" w:rsidR="00626D75" w:rsidRDefault="00626D75">
          <w:pPr>
            <w:pStyle w:val="INNH3"/>
            <w:tabs>
              <w:tab w:val="left" w:pos="1440"/>
              <w:tab w:val="right" w:leader="dot" w:pos="9062"/>
            </w:tabs>
            <w:rPr>
              <w:rFonts w:eastAsiaTheme="minorEastAsia"/>
              <w:noProof/>
              <w:sz w:val="24"/>
              <w:szCs w:val="24"/>
              <w:lang w:eastAsia="nb-NO"/>
            </w:rPr>
          </w:pPr>
          <w:hyperlink w:anchor="_Toc191383256" w:history="1">
            <w:r w:rsidRPr="00150ED6">
              <w:rPr>
                <w:rStyle w:val="Hyperkobling"/>
                <w:noProof/>
              </w:rPr>
              <w:t>5.2.2.</w:t>
            </w:r>
            <w:r>
              <w:rPr>
                <w:rFonts w:eastAsiaTheme="minorEastAsia"/>
                <w:noProof/>
                <w:sz w:val="24"/>
                <w:szCs w:val="24"/>
                <w:lang w:eastAsia="nb-NO"/>
              </w:rPr>
              <w:tab/>
            </w:r>
            <w:r w:rsidRPr="00150ED6">
              <w:rPr>
                <w:rStyle w:val="Hyperkobling"/>
                <w:noProof/>
              </w:rPr>
              <w:t>Miljø og naturhensyn:</w:t>
            </w:r>
            <w:r>
              <w:rPr>
                <w:noProof/>
                <w:webHidden/>
              </w:rPr>
              <w:tab/>
            </w:r>
            <w:r>
              <w:rPr>
                <w:noProof/>
                <w:webHidden/>
              </w:rPr>
              <w:fldChar w:fldCharType="begin"/>
            </w:r>
            <w:r>
              <w:rPr>
                <w:noProof/>
                <w:webHidden/>
              </w:rPr>
              <w:instrText xml:space="preserve"> PAGEREF _Toc191383256 \h </w:instrText>
            </w:r>
            <w:r>
              <w:rPr>
                <w:noProof/>
                <w:webHidden/>
              </w:rPr>
            </w:r>
            <w:r>
              <w:rPr>
                <w:noProof/>
                <w:webHidden/>
              </w:rPr>
              <w:fldChar w:fldCharType="separate"/>
            </w:r>
            <w:r w:rsidR="00325913">
              <w:rPr>
                <w:noProof/>
                <w:webHidden/>
              </w:rPr>
              <w:t>17</w:t>
            </w:r>
            <w:r>
              <w:rPr>
                <w:noProof/>
                <w:webHidden/>
              </w:rPr>
              <w:fldChar w:fldCharType="end"/>
            </w:r>
          </w:hyperlink>
        </w:p>
        <w:p w14:paraId="67338FAA" w14:textId="15054B0F" w:rsidR="00626D75" w:rsidRDefault="00626D75">
          <w:pPr>
            <w:pStyle w:val="INNH3"/>
            <w:tabs>
              <w:tab w:val="left" w:pos="1440"/>
              <w:tab w:val="right" w:leader="dot" w:pos="9062"/>
            </w:tabs>
            <w:rPr>
              <w:rFonts w:eastAsiaTheme="minorEastAsia"/>
              <w:noProof/>
              <w:sz w:val="24"/>
              <w:szCs w:val="24"/>
              <w:lang w:eastAsia="nb-NO"/>
            </w:rPr>
          </w:pPr>
          <w:hyperlink w:anchor="_Toc191383257" w:history="1">
            <w:r w:rsidRPr="00150ED6">
              <w:rPr>
                <w:rStyle w:val="Hyperkobling"/>
                <w:noProof/>
              </w:rPr>
              <w:t>5.2.3.</w:t>
            </w:r>
            <w:r>
              <w:rPr>
                <w:rFonts w:eastAsiaTheme="minorEastAsia"/>
                <w:noProof/>
                <w:sz w:val="24"/>
                <w:szCs w:val="24"/>
                <w:lang w:eastAsia="nb-NO"/>
              </w:rPr>
              <w:tab/>
            </w:r>
            <w:r w:rsidRPr="00150ED6">
              <w:rPr>
                <w:rStyle w:val="Hyperkobling"/>
                <w:noProof/>
              </w:rPr>
              <w:t>Landbruk og dyrkbar mark:</w:t>
            </w:r>
            <w:r>
              <w:rPr>
                <w:noProof/>
                <w:webHidden/>
              </w:rPr>
              <w:tab/>
            </w:r>
            <w:r>
              <w:rPr>
                <w:noProof/>
                <w:webHidden/>
              </w:rPr>
              <w:fldChar w:fldCharType="begin"/>
            </w:r>
            <w:r>
              <w:rPr>
                <w:noProof/>
                <w:webHidden/>
              </w:rPr>
              <w:instrText xml:space="preserve"> PAGEREF _Toc191383257 \h </w:instrText>
            </w:r>
            <w:r>
              <w:rPr>
                <w:noProof/>
                <w:webHidden/>
              </w:rPr>
            </w:r>
            <w:r>
              <w:rPr>
                <w:noProof/>
                <w:webHidden/>
              </w:rPr>
              <w:fldChar w:fldCharType="separate"/>
            </w:r>
            <w:r w:rsidR="00325913">
              <w:rPr>
                <w:noProof/>
                <w:webHidden/>
              </w:rPr>
              <w:t>17</w:t>
            </w:r>
            <w:r>
              <w:rPr>
                <w:noProof/>
                <w:webHidden/>
              </w:rPr>
              <w:fldChar w:fldCharType="end"/>
            </w:r>
          </w:hyperlink>
        </w:p>
        <w:p w14:paraId="401B60D2" w14:textId="04F48F94" w:rsidR="00626D75" w:rsidRDefault="00626D75">
          <w:pPr>
            <w:pStyle w:val="INNH3"/>
            <w:tabs>
              <w:tab w:val="left" w:pos="1440"/>
              <w:tab w:val="right" w:leader="dot" w:pos="9062"/>
            </w:tabs>
            <w:rPr>
              <w:rFonts w:eastAsiaTheme="minorEastAsia"/>
              <w:noProof/>
              <w:sz w:val="24"/>
              <w:szCs w:val="24"/>
              <w:lang w:eastAsia="nb-NO"/>
            </w:rPr>
          </w:pPr>
          <w:hyperlink w:anchor="_Toc191383258" w:history="1">
            <w:r w:rsidRPr="00150ED6">
              <w:rPr>
                <w:rStyle w:val="Hyperkobling"/>
                <w:noProof/>
              </w:rPr>
              <w:t>5.2.4.</w:t>
            </w:r>
            <w:r>
              <w:rPr>
                <w:rFonts w:eastAsiaTheme="minorEastAsia"/>
                <w:noProof/>
                <w:sz w:val="24"/>
                <w:szCs w:val="24"/>
                <w:lang w:eastAsia="nb-NO"/>
              </w:rPr>
              <w:tab/>
            </w:r>
            <w:r w:rsidRPr="00150ED6">
              <w:rPr>
                <w:rStyle w:val="Hyperkobling"/>
                <w:noProof/>
              </w:rPr>
              <w:t>Infrastruktur og tilgjengelighet:</w:t>
            </w:r>
            <w:r>
              <w:rPr>
                <w:noProof/>
                <w:webHidden/>
              </w:rPr>
              <w:tab/>
            </w:r>
            <w:r>
              <w:rPr>
                <w:noProof/>
                <w:webHidden/>
              </w:rPr>
              <w:fldChar w:fldCharType="begin"/>
            </w:r>
            <w:r>
              <w:rPr>
                <w:noProof/>
                <w:webHidden/>
              </w:rPr>
              <w:instrText xml:space="preserve"> PAGEREF _Toc191383258 \h </w:instrText>
            </w:r>
            <w:r>
              <w:rPr>
                <w:noProof/>
                <w:webHidden/>
              </w:rPr>
            </w:r>
            <w:r>
              <w:rPr>
                <w:noProof/>
                <w:webHidden/>
              </w:rPr>
              <w:fldChar w:fldCharType="separate"/>
            </w:r>
            <w:r w:rsidR="00325913">
              <w:rPr>
                <w:noProof/>
                <w:webHidden/>
              </w:rPr>
              <w:t>17</w:t>
            </w:r>
            <w:r>
              <w:rPr>
                <w:noProof/>
                <w:webHidden/>
              </w:rPr>
              <w:fldChar w:fldCharType="end"/>
            </w:r>
          </w:hyperlink>
        </w:p>
        <w:p w14:paraId="755E3FFD" w14:textId="44945928" w:rsidR="00626D75" w:rsidRDefault="00626D75">
          <w:pPr>
            <w:pStyle w:val="INNH3"/>
            <w:tabs>
              <w:tab w:val="left" w:pos="1440"/>
              <w:tab w:val="right" w:leader="dot" w:pos="9062"/>
            </w:tabs>
            <w:rPr>
              <w:rFonts w:eastAsiaTheme="minorEastAsia"/>
              <w:noProof/>
              <w:sz w:val="24"/>
              <w:szCs w:val="24"/>
              <w:lang w:eastAsia="nb-NO"/>
            </w:rPr>
          </w:pPr>
          <w:hyperlink w:anchor="_Toc191383259" w:history="1">
            <w:r w:rsidRPr="00150ED6">
              <w:rPr>
                <w:rStyle w:val="Hyperkobling"/>
                <w:noProof/>
              </w:rPr>
              <w:t>5.2.5.</w:t>
            </w:r>
            <w:r>
              <w:rPr>
                <w:rFonts w:eastAsiaTheme="minorEastAsia"/>
                <w:noProof/>
                <w:sz w:val="24"/>
                <w:szCs w:val="24"/>
                <w:lang w:eastAsia="nb-NO"/>
              </w:rPr>
              <w:tab/>
            </w:r>
            <w:r w:rsidRPr="00150ED6">
              <w:rPr>
                <w:rStyle w:val="Hyperkobling"/>
                <w:noProof/>
              </w:rPr>
              <w:t>Risiko og sårbarhet:</w:t>
            </w:r>
            <w:r>
              <w:rPr>
                <w:noProof/>
                <w:webHidden/>
              </w:rPr>
              <w:tab/>
            </w:r>
            <w:r>
              <w:rPr>
                <w:noProof/>
                <w:webHidden/>
              </w:rPr>
              <w:fldChar w:fldCharType="begin"/>
            </w:r>
            <w:r>
              <w:rPr>
                <w:noProof/>
                <w:webHidden/>
              </w:rPr>
              <w:instrText xml:space="preserve"> PAGEREF _Toc191383259 \h </w:instrText>
            </w:r>
            <w:r>
              <w:rPr>
                <w:noProof/>
                <w:webHidden/>
              </w:rPr>
            </w:r>
            <w:r>
              <w:rPr>
                <w:noProof/>
                <w:webHidden/>
              </w:rPr>
              <w:fldChar w:fldCharType="separate"/>
            </w:r>
            <w:r w:rsidR="00325913">
              <w:rPr>
                <w:noProof/>
                <w:webHidden/>
              </w:rPr>
              <w:t>17</w:t>
            </w:r>
            <w:r>
              <w:rPr>
                <w:noProof/>
                <w:webHidden/>
              </w:rPr>
              <w:fldChar w:fldCharType="end"/>
            </w:r>
          </w:hyperlink>
        </w:p>
        <w:p w14:paraId="3BC9B5BC" w14:textId="009759AE" w:rsidR="00626D75" w:rsidRDefault="00626D75">
          <w:pPr>
            <w:pStyle w:val="INNH3"/>
            <w:tabs>
              <w:tab w:val="left" w:pos="1440"/>
              <w:tab w:val="right" w:leader="dot" w:pos="9062"/>
            </w:tabs>
            <w:rPr>
              <w:rFonts w:eastAsiaTheme="minorEastAsia"/>
              <w:noProof/>
              <w:sz w:val="24"/>
              <w:szCs w:val="24"/>
              <w:lang w:eastAsia="nb-NO"/>
            </w:rPr>
          </w:pPr>
          <w:hyperlink w:anchor="_Toc191383260" w:history="1">
            <w:r w:rsidRPr="00150ED6">
              <w:rPr>
                <w:rStyle w:val="Hyperkobling"/>
                <w:noProof/>
              </w:rPr>
              <w:t>5.2.6.</w:t>
            </w:r>
            <w:r>
              <w:rPr>
                <w:rFonts w:eastAsiaTheme="minorEastAsia"/>
                <w:noProof/>
                <w:sz w:val="24"/>
                <w:szCs w:val="24"/>
                <w:lang w:eastAsia="nb-NO"/>
              </w:rPr>
              <w:tab/>
            </w:r>
            <w:r w:rsidRPr="00150ED6">
              <w:rPr>
                <w:rStyle w:val="Hyperkobling"/>
                <w:noProof/>
              </w:rPr>
              <w:t>Sosial og økonomisk bærekraft:</w:t>
            </w:r>
            <w:r>
              <w:rPr>
                <w:noProof/>
                <w:webHidden/>
              </w:rPr>
              <w:tab/>
            </w:r>
            <w:r>
              <w:rPr>
                <w:noProof/>
                <w:webHidden/>
              </w:rPr>
              <w:fldChar w:fldCharType="begin"/>
            </w:r>
            <w:r>
              <w:rPr>
                <w:noProof/>
                <w:webHidden/>
              </w:rPr>
              <w:instrText xml:space="preserve"> PAGEREF _Toc191383260 \h </w:instrText>
            </w:r>
            <w:r>
              <w:rPr>
                <w:noProof/>
                <w:webHidden/>
              </w:rPr>
            </w:r>
            <w:r>
              <w:rPr>
                <w:noProof/>
                <w:webHidden/>
              </w:rPr>
              <w:fldChar w:fldCharType="separate"/>
            </w:r>
            <w:r w:rsidR="00325913">
              <w:rPr>
                <w:noProof/>
                <w:webHidden/>
              </w:rPr>
              <w:t>17</w:t>
            </w:r>
            <w:r>
              <w:rPr>
                <w:noProof/>
                <w:webHidden/>
              </w:rPr>
              <w:fldChar w:fldCharType="end"/>
            </w:r>
          </w:hyperlink>
        </w:p>
        <w:p w14:paraId="444DCBA2" w14:textId="562D8976" w:rsidR="00626D75" w:rsidRDefault="00626D75">
          <w:pPr>
            <w:pStyle w:val="INNH3"/>
            <w:tabs>
              <w:tab w:val="left" w:pos="1440"/>
              <w:tab w:val="right" w:leader="dot" w:pos="9062"/>
            </w:tabs>
            <w:rPr>
              <w:rFonts w:eastAsiaTheme="minorEastAsia"/>
              <w:noProof/>
              <w:sz w:val="24"/>
              <w:szCs w:val="24"/>
              <w:lang w:eastAsia="nb-NO"/>
            </w:rPr>
          </w:pPr>
          <w:hyperlink w:anchor="_Toc191383261" w:history="1">
            <w:r w:rsidRPr="00150ED6">
              <w:rPr>
                <w:rStyle w:val="Hyperkobling"/>
                <w:noProof/>
              </w:rPr>
              <w:t>5.2.7.</w:t>
            </w:r>
            <w:r>
              <w:rPr>
                <w:rFonts w:eastAsiaTheme="minorEastAsia"/>
                <w:noProof/>
                <w:sz w:val="24"/>
                <w:szCs w:val="24"/>
                <w:lang w:eastAsia="nb-NO"/>
              </w:rPr>
              <w:tab/>
            </w:r>
            <w:r w:rsidRPr="00150ED6">
              <w:rPr>
                <w:rStyle w:val="Hyperkobling"/>
                <w:noProof/>
              </w:rPr>
              <w:t>Kulturminner og kulturmiljø:</w:t>
            </w:r>
            <w:r>
              <w:rPr>
                <w:noProof/>
                <w:webHidden/>
              </w:rPr>
              <w:tab/>
            </w:r>
            <w:r>
              <w:rPr>
                <w:noProof/>
                <w:webHidden/>
              </w:rPr>
              <w:fldChar w:fldCharType="begin"/>
            </w:r>
            <w:r>
              <w:rPr>
                <w:noProof/>
                <w:webHidden/>
              </w:rPr>
              <w:instrText xml:space="preserve"> PAGEREF _Toc191383261 \h </w:instrText>
            </w:r>
            <w:r>
              <w:rPr>
                <w:noProof/>
                <w:webHidden/>
              </w:rPr>
            </w:r>
            <w:r>
              <w:rPr>
                <w:noProof/>
                <w:webHidden/>
              </w:rPr>
              <w:fldChar w:fldCharType="separate"/>
            </w:r>
            <w:r w:rsidR="00325913">
              <w:rPr>
                <w:noProof/>
                <w:webHidden/>
              </w:rPr>
              <w:t>17</w:t>
            </w:r>
            <w:r>
              <w:rPr>
                <w:noProof/>
                <w:webHidden/>
              </w:rPr>
              <w:fldChar w:fldCharType="end"/>
            </w:r>
          </w:hyperlink>
        </w:p>
        <w:p w14:paraId="7789D3A0" w14:textId="7CAB268B" w:rsidR="00626D75" w:rsidRDefault="00626D75">
          <w:pPr>
            <w:pStyle w:val="INNH3"/>
            <w:tabs>
              <w:tab w:val="left" w:pos="1440"/>
              <w:tab w:val="right" w:leader="dot" w:pos="9062"/>
            </w:tabs>
            <w:rPr>
              <w:rFonts w:eastAsiaTheme="minorEastAsia"/>
              <w:noProof/>
              <w:sz w:val="24"/>
              <w:szCs w:val="24"/>
              <w:lang w:eastAsia="nb-NO"/>
            </w:rPr>
          </w:pPr>
          <w:hyperlink w:anchor="_Toc191383262" w:history="1">
            <w:r w:rsidRPr="00150ED6">
              <w:rPr>
                <w:rStyle w:val="Hyperkobling"/>
                <w:noProof/>
              </w:rPr>
              <w:t>5.2.8.</w:t>
            </w:r>
            <w:r>
              <w:rPr>
                <w:rFonts w:eastAsiaTheme="minorEastAsia"/>
                <w:noProof/>
                <w:sz w:val="24"/>
                <w:szCs w:val="24"/>
                <w:lang w:eastAsia="nb-NO"/>
              </w:rPr>
              <w:tab/>
            </w:r>
            <w:r w:rsidRPr="00150ED6">
              <w:rPr>
                <w:rStyle w:val="Hyperkobling"/>
                <w:noProof/>
              </w:rPr>
              <w:t>Naturmangfoldloven:</w:t>
            </w:r>
            <w:r>
              <w:rPr>
                <w:noProof/>
                <w:webHidden/>
              </w:rPr>
              <w:tab/>
            </w:r>
            <w:r>
              <w:rPr>
                <w:noProof/>
                <w:webHidden/>
              </w:rPr>
              <w:fldChar w:fldCharType="begin"/>
            </w:r>
            <w:r>
              <w:rPr>
                <w:noProof/>
                <w:webHidden/>
              </w:rPr>
              <w:instrText xml:space="preserve"> PAGEREF _Toc191383262 \h </w:instrText>
            </w:r>
            <w:r>
              <w:rPr>
                <w:noProof/>
                <w:webHidden/>
              </w:rPr>
            </w:r>
            <w:r>
              <w:rPr>
                <w:noProof/>
                <w:webHidden/>
              </w:rPr>
              <w:fldChar w:fldCharType="separate"/>
            </w:r>
            <w:r w:rsidR="00325913">
              <w:rPr>
                <w:noProof/>
                <w:webHidden/>
              </w:rPr>
              <w:t>18</w:t>
            </w:r>
            <w:r>
              <w:rPr>
                <w:noProof/>
                <w:webHidden/>
              </w:rPr>
              <w:fldChar w:fldCharType="end"/>
            </w:r>
          </w:hyperlink>
        </w:p>
        <w:p w14:paraId="7D888FCA" w14:textId="11FF8E4C" w:rsidR="00626D75" w:rsidRDefault="00626D75">
          <w:pPr>
            <w:pStyle w:val="INNH3"/>
            <w:tabs>
              <w:tab w:val="left" w:pos="1440"/>
              <w:tab w:val="right" w:leader="dot" w:pos="9062"/>
            </w:tabs>
            <w:rPr>
              <w:rFonts w:eastAsiaTheme="minorEastAsia"/>
              <w:noProof/>
              <w:sz w:val="24"/>
              <w:szCs w:val="24"/>
              <w:lang w:eastAsia="nb-NO"/>
            </w:rPr>
          </w:pPr>
          <w:hyperlink w:anchor="_Toc191383263" w:history="1">
            <w:r w:rsidRPr="00150ED6">
              <w:rPr>
                <w:rStyle w:val="Hyperkobling"/>
                <w:noProof/>
              </w:rPr>
              <w:t>5.2.9.</w:t>
            </w:r>
            <w:r>
              <w:rPr>
                <w:rFonts w:eastAsiaTheme="minorEastAsia"/>
                <w:noProof/>
                <w:sz w:val="24"/>
                <w:szCs w:val="24"/>
                <w:lang w:eastAsia="nb-NO"/>
              </w:rPr>
              <w:tab/>
            </w:r>
            <w:r w:rsidRPr="00150ED6">
              <w:rPr>
                <w:rStyle w:val="Hyperkobling"/>
                <w:noProof/>
              </w:rPr>
              <w:t>Primæringsplan:</w:t>
            </w:r>
            <w:r>
              <w:rPr>
                <w:noProof/>
                <w:webHidden/>
              </w:rPr>
              <w:tab/>
            </w:r>
            <w:r>
              <w:rPr>
                <w:noProof/>
                <w:webHidden/>
              </w:rPr>
              <w:fldChar w:fldCharType="begin"/>
            </w:r>
            <w:r>
              <w:rPr>
                <w:noProof/>
                <w:webHidden/>
              </w:rPr>
              <w:instrText xml:space="preserve"> PAGEREF _Toc191383263 \h </w:instrText>
            </w:r>
            <w:r>
              <w:rPr>
                <w:noProof/>
                <w:webHidden/>
              </w:rPr>
            </w:r>
            <w:r>
              <w:rPr>
                <w:noProof/>
                <w:webHidden/>
              </w:rPr>
              <w:fldChar w:fldCharType="separate"/>
            </w:r>
            <w:r w:rsidR="00325913">
              <w:rPr>
                <w:noProof/>
                <w:webHidden/>
              </w:rPr>
              <w:t>18</w:t>
            </w:r>
            <w:r>
              <w:rPr>
                <w:noProof/>
                <w:webHidden/>
              </w:rPr>
              <w:fldChar w:fldCharType="end"/>
            </w:r>
          </w:hyperlink>
        </w:p>
        <w:p w14:paraId="7B014385" w14:textId="461012A8" w:rsidR="00626D75" w:rsidRDefault="00626D75">
          <w:pPr>
            <w:pStyle w:val="INNH3"/>
            <w:tabs>
              <w:tab w:val="left" w:pos="1440"/>
              <w:tab w:val="right" w:leader="dot" w:pos="9062"/>
            </w:tabs>
            <w:rPr>
              <w:rFonts w:eastAsiaTheme="minorEastAsia"/>
              <w:noProof/>
              <w:sz w:val="24"/>
              <w:szCs w:val="24"/>
              <w:lang w:eastAsia="nb-NO"/>
            </w:rPr>
          </w:pPr>
          <w:hyperlink w:anchor="_Toc191383264" w:history="1">
            <w:r w:rsidRPr="00150ED6">
              <w:rPr>
                <w:rStyle w:val="Hyperkobling"/>
                <w:noProof/>
              </w:rPr>
              <w:t>5.2.10.</w:t>
            </w:r>
            <w:r>
              <w:rPr>
                <w:rFonts w:eastAsiaTheme="minorEastAsia"/>
                <w:noProof/>
                <w:sz w:val="24"/>
                <w:szCs w:val="24"/>
                <w:lang w:eastAsia="nb-NO"/>
              </w:rPr>
              <w:tab/>
            </w:r>
            <w:r w:rsidRPr="00150ED6">
              <w:rPr>
                <w:rStyle w:val="Hyperkobling"/>
                <w:noProof/>
              </w:rPr>
              <w:t>Byggegrense i 100 – metersbeltet langs sjø:</w:t>
            </w:r>
            <w:r>
              <w:rPr>
                <w:noProof/>
                <w:webHidden/>
              </w:rPr>
              <w:tab/>
            </w:r>
            <w:r>
              <w:rPr>
                <w:noProof/>
                <w:webHidden/>
              </w:rPr>
              <w:fldChar w:fldCharType="begin"/>
            </w:r>
            <w:r>
              <w:rPr>
                <w:noProof/>
                <w:webHidden/>
              </w:rPr>
              <w:instrText xml:space="preserve"> PAGEREF _Toc191383264 \h </w:instrText>
            </w:r>
            <w:r>
              <w:rPr>
                <w:noProof/>
                <w:webHidden/>
              </w:rPr>
            </w:r>
            <w:r>
              <w:rPr>
                <w:noProof/>
                <w:webHidden/>
              </w:rPr>
              <w:fldChar w:fldCharType="separate"/>
            </w:r>
            <w:r w:rsidR="00325913">
              <w:rPr>
                <w:noProof/>
                <w:webHidden/>
              </w:rPr>
              <w:t>18</w:t>
            </w:r>
            <w:r>
              <w:rPr>
                <w:noProof/>
                <w:webHidden/>
              </w:rPr>
              <w:fldChar w:fldCharType="end"/>
            </w:r>
          </w:hyperlink>
        </w:p>
        <w:p w14:paraId="7A88515B" w14:textId="68D38350" w:rsidR="00626D75" w:rsidRDefault="00626D75">
          <w:pPr>
            <w:pStyle w:val="INNH3"/>
            <w:tabs>
              <w:tab w:val="left" w:pos="1440"/>
              <w:tab w:val="right" w:leader="dot" w:pos="9062"/>
            </w:tabs>
            <w:rPr>
              <w:rFonts w:eastAsiaTheme="minorEastAsia"/>
              <w:noProof/>
              <w:sz w:val="24"/>
              <w:szCs w:val="24"/>
              <w:lang w:eastAsia="nb-NO"/>
            </w:rPr>
          </w:pPr>
          <w:hyperlink w:anchor="_Toc191383265" w:history="1">
            <w:r w:rsidRPr="00150ED6">
              <w:rPr>
                <w:rStyle w:val="Hyperkobling"/>
                <w:noProof/>
              </w:rPr>
              <w:t>5.2.11.</w:t>
            </w:r>
            <w:r>
              <w:rPr>
                <w:rFonts w:eastAsiaTheme="minorEastAsia"/>
                <w:noProof/>
                <w:sz w:val="24"/>
                <w:szCs w:val="24"/>
                <w:lang w:eastAsia="nb-NO"/>
              </w:rPr>
              <w:tab/>
            </w:r>
            <w:r w:rsidRPr="00150ED6">
              <w:rPr>
                <w:rStyle w:val="Hyperkobling"/>
                <w:noProof/>
              </w:rPr>
              <w:t>Fortetting</w:t>
            </w:r>
            <w:r>
              <w:rPr>
                <w:noProof/>
                <w:webHidden/>
              </w:rPr>
              <w:tab/>
            </w:r>
            <w:r>
              <w:rPr>
                <w:noProof/>
                <w:webHidden/>
              </w:rPr>
              <w:fldChar w:fldCharType="begin"/>
            </w:r>
            <w:r>
              <w:rPr>
                <w:noProof/>
                <w:webHidden/>
              </w:rPr>
              <w:instrText xml:space="preserve"> PAGEREF _Toc191383265 \h </w:instrText>
            </w:r>
            <w:r>
              <w:rPr>
                <w:noProof/>
                <w:webHidden/>
              </w:rPr>
            </w:r>
            <w:r>
              <w:rPr>
                <w:noProof/>
                <w:webHidden/>
              </w:rPr>
              <w:fldChar w:fldCharType="separate"/>
            </w:r>
            <w:r w:rsidR="00325913">
              <w:rPr>
                <w:noProof/>
                <w:webHidden/>
              </w:rPr>
              <w:t>18</w:t>
            </w:r>
            <w:r>
              <w:rPr>
                <w:noProof/>
                <w:webHidden/>
              </w:rPr>
              <w:fldChar w:fldCharType="end"/>
            </w:r>
          </w:hyperlink>
        </w:p>
        <w:p w14:paraId="5AA5FCA1" w14:textId="5A4B5457" w:rsidR="00626D75" w:rsidRDefault="00626D75">
          <w:pPr>
            <w:pStyle w:val="INNH3"/>
            <w:tabs>
              <w:tab w:val="left" w:pos="1440"/>
              <w:tab w:val="right" w:leader="dot" w:pos="9062"/>
            </w:tabs>
            <w:rPr>
              <w:rFonts w:eastAsiaTheme="minorEastAsia"/>
              <w:noProof/>
              <w:sz w:val="24"/>
              <w:szCs w:val="24"/>
              <w:lang w:eastAsia="nb-NO"/>
            </w:rPr>
          </w:pPr>
          <w:hyperlink w:anchor="_Toc191383266" w:history="1">
            <w:r w:rsidRPr="00150ED6">
              <w:rPr>
                <w:rStyle w:val="Hyperkobling"/>
                <w:noProof/>
              </w:rPr>
              <w:t>5.2.12.</w:t>
            </w:r>
            <w:r>
              <w:rPr>
                <w:rFonts w:eastAsiaTheme="minorEastAsia"/>
                <w:noProof/>
                <w:sz w:val="24"/>
                <w:szCs w:val="24"/>
                <w:lang w:eastAsia="nb-NO"/>
              </w:rPr>
              <w:tab/>
            </w:r>
            <w:r w:rsidRPr="00150ED6">
              <w:rPr>
                <w:rStyle w:val="Hyperkobling"/>
                <w:noProof/>
              </w:rPr>
              <w:t>Langøya</w:t>
            </w:r>
            <w:r>
              <w:rPr>
                <w:noProof/>
                <w:webHidden/>
              </w:rPr>
              <w:tab/>
            </w:r>
            <w:r>
              <w:rPr>
                <w:noProof/>
                <w:webHidden/>
              </w:rPr>
              <w:fldChar w:fldCharType="begin"/>
            </w:r>
            <w:r>
              <w:rPr>
                <w:noProof/>
                <w:webHidden/>
              </w:rPr>
              <w:instrText xml:space="preserve"> PAGEREF _Toc191383266 \h </w:instrText>
            </w:r>
            <w:r>
              <w:rPr>
                <w:noProof/>
                <w:webHidden/>
              </w:rPr>
            </w:r>
            <w:r>
              <w:rPr>
                <w:noProof/>
                <w:webHidden/>
              </w:rPr>
              <w:fldChar w:fldCharType="separate"/>
            </w:r>
            <w:r w:rsidR="00325913">
              <w:rPr>
                <w:noProof/>
                <w:webHidden/>
              </w:rPr>
              <w:t>19</w:t>
            </w:r>
            <w:r>
              <w:rPr>
                <w:noProof/>
                <w:webHidden/>
              </w:rPr>
              <w:fldChar w:fldCharType="end"/>
            </w:r>
          </w:hyperlink>
        </w:p>
        <w:p w14:paraId="2CD98DF9" w14:textId="7CC46B07" w:rsidR="00626D75" w:rsidRDefault="00626D75">
          <w:pPr>
            <w:pStyle w:val="INNH1"/>
            <w:rPr>
              <w:rFonts w:eastAsiaTheme="minorEastAsia"/>
              <w:noProof/>
              <w:sz w:val="24"/>
              <w:szCs w:val="24"/>
              <w:lang w:eastAsia="nb-NO"/>
            </w:rPr>
          </w:pPr>
          <w:hyperlink w:anchor="_Toc191383267" w:history="1">
            <w:r w:rsidRPr="00150ED6">
              <w:rPr>
                <w:rStyle w:val="Hyperkobling"/>
                <w:noProof/>
              </w:rPr>
              <w:t>6.</w:t>
            </w:r>
            <w:r>
              <w:rPr>
                <w:rFonts w:eastAsiaTheme="minorEastAsia"/>
                <w:noProof/>
                <w:sz w:val="24"/>
                <w:szCs w:val="24"/>
                <w:lang w:eastAsia="nb-NO"/>
              </w:rPr>
              <w:tab/>
            </w:r>
            <w:r w:rsidRPr="00150ED6">
              <w:rPr>
                <w:rStyle w:val="Hyperkobling"/>
                <w:noProof/>
              </w:rPr>
              <w:t>Planprosess og medvirkning</w:t>
            </w:r>
            <w:r>
              <w:rPr>
                <w:noProof/>
                <w:webHidden/>
              </w:rPr>
              <w:tab/>
            </w:r>
            <w:r>
              <w:rPr>
                <w:noProof/>
                <w:webHidden/>
              </w:rPr>
              <w:fldChar w:fldCharType="begin"/>
            </w:r>
            <w:r>
              <w:rPr>
                <w:noProof/>
                <w:webHidden/>
              </w:rPr>
              <w:instrText xml:space="preserve"> PAGEREF _Toc191383267 \h </w:instrText>
            </w:r>
            <w:r>
              <w:rPr>
                <w:noProof/>
                <w:webHidden/>
              </w:rPr>
            </w:r>
            <w:r>
              <w:rPr>
                <w:noProof/>
                <w:webHidden/>
              </w:rPr>
              <w:fldChar w:fldCharType="separate"/>
            </w:r>
            <w:r w:rsidR="00325913">
              <w:rPr>
                <w:noProof/>
                <w:webHidden/>
              </w:rPr>
              <w:t>20</w:t>
            </w:r>
            <w:r>
              <w:rPr>
                <w:noProof/>
                <w:webHidden/>
              </w:rPr>
              <w:fldChar w:fldCharType="end"/>
            </w:r>
          </w:hyperlink>
        </w:p>
        <w:p w14:paraId="312848FF" w14:textId="50A7EE23" w:rsidR="00626D75" w:rsidRDefault="00626D75">
          <w:pPr>
            <w:pStyle w:val="INNH2"/>
            <w:tabs>
              <w:tab w:val="left" w:pos="960"/>
              <w:tab w:val="right" w:leader="dot" w:pos="9062"/>
            </w:tabs>
            <w:rPr>
              <w:rFonts w:eastAsiaTheme="minorEastAsia"/>
              <w:noProof/>
              <w:sz w:val="24"/>
              <w:szCs w:val="24"/>
              <w:lang w:eastAsia="nb-NO"/>
            </w:rPr>
          </w:pPr>
          <w:hyperlink w:anchor="_Toc191383268" w:history="1">
            <w:r w:rsidRPr="00150ED6">
              <w:rPr>
                <w:rStyle w:val="Hyperkobling"/>
                <w:noProof/>
              </w:rPr>
              <w:t>6.1.</w:t>
            </w:r>
            <w:r>
              <w:rPr>
                <w:rFonts w:eastAsiaTheme="minorEastAsia"/>
                <w:noProof/>
                <w:sz w:val="24"/>
                <w:szCs w:val="24"/>
                <w:lang w:eastAsia="nb-NO"/>
              </w:rPr>
              <w:tab/>
            </w:r>
            <w:r w:rsidRPr="00150ED6">
              <w:rPr>
                <w:rStyle w:val="Hyperkobling"/>
                <w:noProof/>
              </w:rPr>
              <w:t>Forslag til framdriftsplan og tidslinje</w:t>
            </w:r>
            <w:r>
              <w:rPr>
                <w:noProof/>
                <w:webHidden/>
              </w:rPr>
              <w:tab/>
            </w:r>
            <w:r>
              <w:rPr>
                <w:noProof/>
                <w:webHidden/>
              </w:rPr>
              <w:fldChar w:fldCharType="begin"/>
            </w:r>
            <w:r>
              <w:rPr>
                <w:noProof/>
                <w:webHidden/>
              </w:rPr>
              <w:instrText xml:space="preserve"> PAGEREF _Toc191383268 \h </w:instrText>
            </w:r>
            <w:r>
              <w:rPr>
                <w:noProof/>
                <w:webHidden/>
              </w:rPr>
            </w:r>
            <w:r>
              <w:rPr>
                <w:noProof/>
                <w:webHidden/>
              </w:rPr>
              <w:fldChar w:fldCharType="separate"/>
            </w:r>
            <w:r w:rsidR="00325913">
              <w:rPr>
                <w:noProof/>
                <w:webHidden/>
              </w:rPr>
              <w:t>20</w:t>
            </w:r>
            <w:r>
              <w:rPr>
                <w:noProof/>
                <w:webHidden/>
              </w:rPr>
              <w:fldChar w:fldCharType="end"/>
            </w:r>
          </w:hyperlink>
        </w:p>
        <w:p w14:paraId="718539AC" w14:textId="015BC92F" w:rsidR="00626D75" w:rsidRDefault="00626D75">
          <w:pPr>
            <w:pStyle w:val="INNH2"/>
            <w:tabs>
              <w:tab w:val="left" w:pos="960"/>
              <w:tab w:val="right" w:leader="dot" w:pos="9062"/>
            </w:tabs>
            <w:rPr>
              <w:rFonts w:eastAsiaTheme="minorEastAsia"/>
              <w:noProof/>
              <w:sz w:val="24"/>
              <w:szCs w:val="24"/>
              <w:lang w:eastAsia="nb-NO"/>
            </w:rPr>
          </w:pPr>
          <w:hyperlink w:anchor="_Toc191383269" w:history="1">
            <w:r w:rsidRPr="00150ED6">
              <w:rPr>
                <w:rStyle w:val="Hyperkobling"/>
                <w:noProof/>
              </w:rPr>
              <w:t>6.2.</w:t>
            </w:r>
            <w:r>
              <w:rPr>
                <w:rFonts w:eastAsiaTheme="minorEastAsia"/>
                <w:noProof/>
                <w:sz w:val="24"/>
                <w:szCs w:val="24"/>
                <w:lang w:eastAsia="nb-NO"/>
              </w:rPr>
              <w:tab/>
            </w:r>
            <w:r w:rsidRPr="00150ED6">
              <w:rPr>
                <w:rStyle w:val="Hyperkobling"/>
                <w:noProof/>
              </w:rPr>
              <w:t>Planprosess</w:t>
            </w:r>
            <w:r>
              <w:rPr>
                <w:noProof/>
                <w:webHidden/>
              </w:rPr>
              <w:tab/>
            </w:r>
            <w:r>
              <w:rPr>
                <w:noProof/>
                <w:webHidden/>
              </w:rPr>
              <w:fldChar w:fldCharType="begin"/>
            </w:r>
            <w:r>
              <w:rPr>
                <w:noProof/>
                <w:webHidden/>
              </w:rPr>
              <w:instrText xml:space="preserve"> PAGEREF _Toc191383269 \h </w:instrText>
            </w:r>
            <w:r>
              <w:rPr>
                <w:noProof/>
                <w:webHidden/>
              </w:rPr>
            </w:r>
            <w:r>
              <w:rPr>
                <w:noProof/>
                <w:webHidden/>
              </w:rPr>
              <w:fldChar w:fldCharType="separate"/>
            </w:r>
            <w:r w:rsidR="00325913">
              <w:rPr>
                <w:noProof/>
                <w:webHidden/>
              </w:rPr>
              <w:t>21</w:t>
            </w:r>
            <w:r>
              <w:rPr>
                <w:noProof/>
                <w:webHidden/>
              </w:rPr>
              <w:fldChar w:fldCharType="end"/>
            </w:r>
          </w:hyperlink>
        </w:p>
        <w:p w14:paraId="1F026FED" w14:textId="2A9EADE8" w:rsidR="00626D75" w:rsidRDefault="00626D75">
          <w:pPr>
            <w:pStyle w:val="INNH2"/>
            <w:tabs>
              <w:tab w:val="left" w:pos="960"/>
              <w:tab w:val="right" w:leader="dot" w:pos="9062"/>
            </w:tabs>
            <w:rPr>
              <w:rFonts w:eastAsiaTheme="minorEastAsia"/>
              <w:noProof/>
              <w:sz w:val="24"/>
              <w:szCs w:val="24"/>
              <w:lang w:eastAsia="nb-NO"/>
            </w:rPr>
          </w:pPr>
          <w:hyperlink w:anchor="_Toc191383270" w:history="1">
            <w:r w:rsidRPr="00150ED6">
              <w:rPr>
                <w:rStyle w:val="Hyperkobling"/>
                <w:noProof/>
              </w:rPr>
              <w:t>6.3.</w:t>
            </w:r>
            <w:r>
              <w:rPr>
                <w:rFonts w:eastAsiaTheme="minorEastAsia"/>
                <w:noProof/>
                <w:sz w:val="24"/>
                <w:szCs w:val="24"/>
                <w:lang w:eastAsia="nb-NO"/>
              </w:rPr>
              <w:tab/>
            </w:r>
            <w:r w:rsidRPr="00150ED6">
              <w:rPr>
                <w:rStyle w:val="Hyperkobling"/>
                <w:noProof/>
              </w:rPr>
              <w:t>Organisering av planarbeidet</w:t>
            </w:r>
            <w:r>
              <w:rPr>
                <w:noProof/>
                <w:webHidden/>
              </w:rPr>
              <w:tab/>
            </w:r>
            <w:r>
              <w:rPr>
                <w:noProof/>
                <w:webHidden/>
              </w:rPr>
              <w:fldChar w:fldCharType="begin"/>
            </w:r>
            <w:r>
              <w:rPr>
                <w:noProof/>
                <w:webHidden/>
              </w:rPr>
              <w:instrText xml:space="preserve"> PAGEREF _Toc191383270 \h </w:instrText>
            </w:r>
            <w:r>
              <w:rPr>
                <w:noProof/>
                <w:webHidden/>
              </w:rPr>
            </w:r>
            <w:r>
              <w:rPr>
                <w:noProof/>
                <w:webHidden/>
              </w:rPr>
              <w:fldChar w:fldCharType="separate"/>
            </w:r>
            <w:r w:rsidR="00325913">
              <w:rPr>
                <w:noProof/>
                <w:webHidden/>
              </w:rPr>
              <w:t>21</w:t>
            </w:r>
            <w:r>
              <w:rPr>
                <w:noProof/>
                <w:webHidden/>
              </w:rPr>
              <w:fldChar w:fldCharType="end"/>
            </w:r>
          </w:hyperlink>
        </w:p>
        <w:p w14:paraId="3B8C9510" w14:textId="39ED4B48" w:rsidR="00626D75" w:rsidRDefault="00626D75">
          <w:pPr>
            <w:pStyle w:val="INNH2"/>
            <w:tabs>
              <w:tab w:val="left" w:pos="960"/>
              <w:tab w:val="right" w:leader="dot" w:pos="9062"/>
            </w:tabs>
            <w:rPr>
              <w:rFonts w:eastAsiaTheme="minorEastAsia"/>
              <w:noProof/>
              <w:sz w:val="24"/>
              <w:szCs w:val="24"/>
              <w:lang w:eastAsia="nb-NO"/>
            </w:rPr>
          </w:pPr>
          <w:hyperlink w:anchor="_Toc191383271" w:history="1">
            <w:r w:rsidRPr="00150ED6">
              <w:rPr>
                <w:rStyle w:val="Hyperkobling"/>
                <w:noProof/>
              </w:rPr>
              <w:t>6.4.</w:t>
            </w:r>
            <w:r>
              <w:rPr>
                <w:rFonts w:eastAsiaTheme="minorEastAsia"/>
                <w:noProof/>
                <w:sz w:val="24"/>
                <w:szCs w:val="24"/>
                <w:lang w:eastAsia="nb-NO"/>
              </w:rPr>
              <w:tab/>
            </w:r>
            <w:r w:rsidRPr="00150ED6">
              <w:rPr>
                <w:rStyle w:val="Hyperkobling"/>
                <w:noProof/>
              </w:rPr>
              <w:t>Informasjon og medvirkning</w:t>
            </w:r>
            <w:r>
              <w:rPr>
                <w:noProof/>
                <w:webHidden/>
              </w:rPr>
              <w:tab/>
            </w:r>
            <w:r>
              <w:rPr>
                <w:noProof/>
                <w:webHidden/>
              </w:rPr>
              <w:fldChar w:fldCharType="begin"/>
            </w:r>
            <w:r>
              <w:rPr>
                <w:noProof/>
                <w:webHidden/>
              </w:rPr>
              <w:instrText xml:space="preserve"> PAGEREF _Toc191383271 \h </w:instrText>
            </w:r>
            <w:r>
              <w:rPr>
                <w:noProof/>
                <w:webHidden/>
              </w:rPr>
            </w:r>
            <w:r>
              <w:rPr>
                <w:noProof/>
                <w:webHidden/>
              </w:rPr>
              <w:fldChar w:fldCharType="separate"/>
            </w:r>
            <w:r w:rsidR="00325913">
              <w:rPr>
                <w:noProof/>
                <w:webHidden/>
              </w:rPr>
              <w:t>22</w:t>
            </w:r>
            <w:r>
              <w:rPr>
                <w:noProof/>
                <w:webHidden/>
              </w:rPr>
              <w:fldChar w:fldCharType="end"/>
            </w:r>
          </w:hyperlink>
        </w:p>
        <w:p w14:paraId="1B3F68F9" w14:textId="15E95F77" w:rsidR="00626D75" w:rsidRDefault="00626D75">
          <w:pPr>
            <w:pStyle w:val="INNH1"/>
            <w:rPr>
              <w:rFonts w:eastAsiaTheme="minorEastAsia"/>
              <w:noProof/>
              <w:sz w:val="24"/>
              <w:szCs w:val="24"/>
              <w:lang w:eastAsia="nb-NO"/>
            </w:rPr>
          </w:pPr>
          <w:hyperlink w:anchor="_Toc191383272" w:history="1">
            <w:r w:rsidRPr="00150ED6">
              <w:rPr>
                <w:rStyle w:val="Hyperkobling"/>
                <w:noProof/>
              </w:rPr>
              <w:t>7.</w:t>
            </w:r>
            <w:r>
              <w:rPr>
                <w:rFonts w:eastAsiaTheme="minorEastAsia"/>
                <w:noProof/>
                <w:sz w:val="24"/>
                <w:szCs w:val="24"/>
                <w:lang w:eastAsia="nb-NO"/>
              </w:rPr>
              <w:tab/>
            </w:r>
            <w:r w:rsidRPr="00150ED6">
              <w:rPr>
                <w:rStyle w:val="Hyperkobling"/>
                <w:noProof/>
              </w:rPr>
              <w:t>Konsekvensutredninger</w:t>
            </w:r>
            <w:r>
              <w:rPr>
                <w:noProof/>
                <w:webHidden/>
              </w:rPr>
              <w:tab/>
            </w:r>
            <w:r>
              <w:rPr>
                <w:noProof/>
                <w:webHidden/>
              </w:rPr>
              <w:fldChar w:fldCharType="begin"/>
            </w:r>
            <w:r>
              <w:rPr>
                <w:noProof/>
                <w:webHidden/>
              </w:rPr>
              <w:instrText xml:space="preserve"> PAGEREF _Toc191383272 \h </w:instrText>
            </w:r>
            <w:r>
              <w:rPr>
                <w:noProof/>
                <w:webHidden/>
              </w:rPr>
            </w:r>
            <w:r>
              <w:rPr>
                <w:noProof/>
                <w:webHidden/>
              </w:rPr>
              <w:fldChar w:fldCharType="separate"/>
            </w:r>
            <w:r w:rsidR="00325913">
              <w:rPr>
                <w:noProof/>
                <w:webHidden/>
              </w:rPr>
              <w:t>24</w:t>
            </w:r>
            <w:r>
              <w:rPr>
                <w:noProof/>
                <w:webHidden/>
              </w:rPr>
              <w:fldChar w:fldCharType="end"/>
            </w:r>
          </w:hyperlink>
        </w:p>
        <w:p w14:paraId="6AAAC9FB" w14:textId="6165C70A" w:rsidR="00626D75" w:rsidRDefault="00626D75">
          <w:pPr>
            <w:pStyle w:val="INNH1"/>
            <w:rPr>
              <w:rFonts w:eastAsiaTheme="minorEastAsia"/>
              <w:noProof/>
              <w:sz w:val="24"/>
              <w:szCs w:val="24"/>
              <w:lang w:eastAsia="nb-NO"/>
            </w:rPr>
          </w:pPr>
          <w:hyperlink w:anchor="_Toc191383273" w:history="1">
            <w:r w:rsidRPr="00150ED6">
              <w:rPr>
                <w:rStyle w:val="Hyperkobling"/>
                <w:noProof/>
              </w:rPr>
              <w:t>8.</w:t>
            </w:r>
            <w:r>
              <w:rPr>
                <w:rFonts w:eastAsiaTheme="minorEastAsia"/>
                <w:noProof/>
                <w:sz w:val="24"/>
                <w:szCs w:val="24"/>
                <w:lang w:eastAsia="nb-NO"/>
              </w:rPr>
              <w:tab/>
            </w:r>
            <w:r w:rsidRPr="00150ED6">
              <w:rPr>
                <w:rStyle w:val="Hyperkobling"/>
                <w:noProof/>
              </w:rPr>
              <w:t>FNs bærekrafts mål i planen</w:t>
            </w:r>
            <w:r>
              <w:rPr>
                <w:noProof/>
                <w:webHidden/>
              </w:rPr>
              <w:tab/>
            </w:r>
            <w:r>
              <w:rPr>
                <w:noProof/>
                <w:webHidden/>
              </w:rPr>
              <w:fldChar w:fldCharType="begin"/>
            </w:r>
            <w:r>
              <w:rPr>
                <w:noProof/>
                <w:webHidden/>
              </w:rPr>
              <w:instrText xml:space="preserve"> PAGEREF _Toc191383273 \h </w:instrText>
            </w:r>
            <w:r>
              <w:rPr>
                <w:noProof/>
                <w:webHidden/>
              </w:rPr>
            </w:r>
            <w:r>
              <w:rPr>
                <w:noProof/>
                <w:webHidden/>
              </w:rPr>
              <w:fldChar w:fldCharType="separate"/>
            </w:r>
            <w:r w:rsidR="00325913">
              <w:rPr>
                <w:noProof/>
                <w:webHidden/>
              </w:rPr>
              <w:t>25</w:t>
            </w:r>
            <w:r>
              <w:rPr>
                <w:noProof/>
                <w:webHidden/>
              </w:rPr>
              <w:fldChar w:fldCharType="end"/>
            </w:r>
          </w:hyperlink>
        </w:p>
        <w:p w14:paraId="7B09E69B" w14:textId="3513A4DC" w:rsidR="002D7C19" w:rsidRPr="00A21172" w:rsidRDefault="002D7C19" w:rsidP="00A21172">
          <w:pPr>
            <w:spacing w:line="240" w:lineRule="auto"/>
            <w:rPr>
              <w:rFonts w:ascii="Calibri" w:hAnsi="Calibri" w:cs="Calibri"/>
            </w:rPr>
          </w:pPr>
          <w:r w:rsidRPr="00A21172">
            <w:rPr>
              <w:rFonts w:ascii="Calibri" w:hAnsi="Calibri" w:cs="Calibri"/>
              <w:b/>
              <w:bCs/>
            </w:rPr>
            <w:fldChar w:fldCharType="end"/>
          </w:r>
        </w:p>
      </w:sdtContent>
    </w:sdt>
    <w:p w14:paraId="7F69EC92" w14:textId="7D13218D" w:rsidR="00CA05D2" w:rsidRPr="00A21172" w:rsidRDefault="002D7C19" w:rsidP="00A21172">
      <w:pPr>
        <w:spacing w:line="240" w:lineRule="auto"/>
        <w:rPr>
          <w:rFonts w:ascii="Calibri" w:hAnsi="Calibri" w:cs="Calibri"/>
        </w:rPr>
      </w:pPr>
      <w:r w:rsidRPr="00A21172">
        <w:rPr>
          <w:rFonts w:ascii="Calibri" w:hAnsi="Calibri" w:cs="Calibri"/>
        </w:rPr>
        <w:br w:type="page"/>
      </w:r>
    </w:p>
    <w:p w14:paraId="69672176" w14:textId="77777777" w:rsidR="00DA42BC" w:rsidRDefault="00DA42BC" w:rsidP="00B440A4">
      <w:pPr>
        <w:pStyle w:val="Overskrift1"/>
        <w:numPr>
          <w:ilvl w:val="0"/>
          <w:numId w:val="29"/>
        </w:numPr>
        <w:spacing w:line="240" w:lineRule="auto"/>
        <w:rPr>
          <w:rFonts w:ascii="Calibri" w:hAnsi="Calibri" w:cs="Calibri"/>
        </w:rPr>
      </w:pPr>
      <w:bookmarkStart w:id="0" w:name="_Toc191383215"/>
      <w:r w:rsidRPr="00A21172">
        <w:rPr>
          <w:rFonts w:ascii="Calibri" w:hAnsi="Calibri" w:cs="Calibri"/>
        </w:rPr>
        <w:lastRenderedPageBreak/>
        <w:t>Innledning</w:t>
      </w:r>
      <w:bookmarkEnd w:id="0"/>
      <w:r w:rsidRPr="00A21172">
        <w:rPr>
          <w:rFonts w:ascii="Calibri" w:hAnsi="Calibri" w:cs="Calibri"/>
        </w:rPr>
        <w:t xml:space="preserve"> </w:t>
      </w:r>
    </w:p>
    <w:p w14:paraId="509B6ACC" w14:textId="77777777" w:rsidR="009B507E" w:rsidRPr="005B162A" w:rsidRDefault="009B507E" w:rsidP="009B507E">
      <w:pPr>
        <w:spacing w:line="240" w:lineRule="auto"/>
        <w:rPr>
          <w:rFonts w:ascii="Calibri" w:hAnsi="Calibri" w:cs="Calibri"/>
          <w:sz w:val="24"/>
          <w:szCs w:val="24"/>
        </w:rPr>
      </w:pPr>
      <w:r w:rsidRPr="005B162A">
        <w:rPr>
          <w:rFonts w:ascii="Calibri" w:hAnsi="Calibri" w:cs="Calibri"/>
          <w:sz w:val="24"/>
          <w:szCs w:val="24"/>
        </w:rPr>
        <w:t>Kommuneplanen er kommunens overordnede strategiske styringsdokument. Den inneholder to deler:</w:t>
      </w:r>
    </w:p>
    <w:p w14:paraId="755CE16F" w14:textId="77777777" w:rsidR="009B507E" w:rsidRPr="005B162A" w:rsidRDefault="009B507E" w:rsidP="00B440A4">
      <w:pPr>
        <w:pStyle w:val="Listeavsnitt"/>
        <w:numPr>
          <w:ilvl w:val="0"/>
          <w:numId w:val="27"/>
        </w:numPr>
        <w:spacing w:line="240" w:lineRule="auto"/>
        <w:rPr>
          <w:rFonts w:ascii="Calibri" w:hAnsi="Calibri" w:cs="Calibri"/>
          <w:sz w:val="24"/>
          <w:szCs w:val="24"/>
        </w:rPr>
      </w:pPr>
      <w:r w:rsidRPr="005B162A">
        <w:rPr>
          <w:rFonts w:ascii="Calibri" w:hAnsi="Calibri" w:cs="Calibri"/>
          <w:sz w:val="24"/>
          <w:szCs w:val="24"/>
        </w:rPr>
        <w:t>samfunnsdel med mål, visjoner og retningsvalg for utvikling av hele kommunen og kommunens ulike sektorer</w:t>
      </w:r>
    </w:p>
    <w:p w14:paraId="07414A8D" w14:textId="77777777" w:rsidR="009B507E" w:rsidRPr="005B162A" w:rsidRDefault="009B507E" w:rsidP="00B440A4">
      <w:pPr>
        <w:pStyle w:val="Listeavsnitt"/>
        <w:numPr>
          <w:ilvl w:val="0"/>
          <w:numId w:val="27"/>
        </w:numPr>
        <w:spacing w:line="240" w:lineRule="auto"/>
        <w:rPr>
          <w:rFonts w:ascii="Calibri" w:hAnsi="Calibri" w:cs="Calibri"/>
          <w:sz w:val="24"/>
          <w:szCs w:val="24"/>
        </w:rPr>
      </w:pPr>
      <w:r w:rsidRPr="005B162A">
        <w:rPr>
          <w:rFonts w:ascii="Calibri" w:hAnsi="Calibri" w:cs="Calibri"/>
          <w:sz w:val="24"/>
          <w:szCs w:val="24"/>
        </w:rPr>
        <w:t xml:space="preserve">arealdel som fastsetter bruken av kommunens arealer og andre naturressurser med arealplankart, bestemmelser og retningslinjer. </w:t>
      </w:r>
    </w:p>
    <w:p w14:paraId="6ED5B400" w14:textId="77777777" w:rsidR="009B507E" w:rsidRPr="005B162A" w:rsidRDefault="009B507E" w:rsidP="009B507E">
      <w:pPr>
        <w:spacing w:line="240" w:lineRule="auto"/>
        <w:rPr>
          <w:rFonts w:ascii="Calibri" w:hAnsi="Calibri" w:cs="Calibri"/>
          <w:sz w:val="24"/>
          <w:szCs w:val="24"/>
        </w:rPr>
      </w:pPr>
      <w:r w:rsidRPr="005B162A">
        <w:rPr>
          <w:rFonts w:ascii="Calibri" w:hAnsi="Calibri" w:cs="Calibri"/>
          <w:sz w:val="24"/>
          <w:szCs w:val="24"/>
        </w:rPr>
        <w:t xml:space="preserve">Kommuneplanens arealdel fastsetter framtidig arealbruk i neste 12 års periode, og legger føringer for hvordan vi skal bruke og utvikle de ulike områdene i kommunen. </w:t>
      </w:r>
    </w:p>
    <w:p w14:paraId="1C24AE23" w14:textId="77777777" w:rsidR="009B507E" w:rsidRDefault="009B507E" w:rsidP="00B440A4">
      <w:pPr>
        <w:pStyle w:val="Overskrift2"/>
        <w:numPr>
          <w:ilvl w:val="1"/>
          <w:numId w:val="29"/>
        </w:numPr>
      </w:pPr>
      <w:bookmarkStart w:id="1" w:name="_Toc191383216"/>
      <w:r>
        <w:t>Bakgrunn</w:t>
      </w:r>
      <w:bookmarkEnd w:id="1"/>
    </w:p>
    <w:p w14:paraId="46D909EC" w14:textId="0B3C0F59" w:rsidR="00F662D6" w:rsidRDefault="00F662D6" w:rsidP="00A21172">
      <w:pPr>
        <w:autoSpaceDE w:val="0"/>
        <w:autoSpaceDN w:val="0"/>
        <w:adjustRightInd w:val="0"/>
        <w:spacing w:before="280" w:after="280" w:line="240" w:lineRule="auto"/>
        <w:rPr>
          <w:rFonts w:ascii="Calibri" w:hAnsi="Calibri" w:cs="Calibri"/>
          <w:color w:val="000000"/>
          <w:kern w:val="0"/>
          <w:sz w:val="24"/>
          <w:szCs w:val="24"/>
        </w:rPr>
      </w:pPr>
      <w:r>
        <w:rPr>
          <w:rFonts w:ascii="Calibri" w:hAnsi="Calibri" w:cs="Calibri"/>
          <w:color w:val="000000"/>
          <w:kern w:val="0"/>
          <w:sz w:val="24"/>
          <w:szCs w:val="24"/>
        </w:rPr>
        <w:t>Hoved rullering av kommuneplanens arealdel:</w:t>
      </w:r>
    </w:p>
    <w:p w14:paraId="050E190F" w14:textId="186DC987" w:rsidR="00363C6D" w:rsidRPr="00F46C39" w:rsidRDefault="00363C6D" w:rsidP="00A21172">
      <w:pPr>
        <w:autoSpaceDE w:val="0"/>
        <w:autoSpaceDN w:val="0"/>
        <w:adjustRightInd w:val="0"/>
        <w:spacing w:before="280" w:after="280" w:line="240" w:lineRule="auto"/>
        <w:rPr>
          <w:rFonts w:ascii="Calibri" w:hAnsi="Calibri" w:cs="Calibri"/>
          <w:i/>
          <w:iCs/>
          <w:color w:val="000000"/>
          <w:kern w:val="0"/>
          <w:sz w:val="24"/>
          <w:szCs w:val="24"/>
        </w:rPr>
      </w:pPr>
      <w:r w:rsidRPr="00A21172">
        <w:rPr>
          <w:rFonts w:ascii="Calibri" w:hAnsi="Calibri" w:cs="Calibri"/>
          <w:color w:val="000000"/>
          <w:kern w:val="0"/>
          <w:sz w:val="24"/>
          <w:szCs w:val="24"/>
        </w:rPr>
        <w:t>Viser til kommunestyret</w:t>
      </w:r>
      <w:r w:rsidR="00F662D6">
        <w:rPr>
          <w:rFonts w:ascii="Calibri" w:hAnsi="Calibri" w:cs="Calibri"/>
          <w:color w:val="000000"/>
          <w:kern w:val="0"/>
          <w:sz w:val="24"/>
          <w:szCs w:val="24"/>
        </w:rPr>
        <w:t>s</w:t>
      </w:r>
      <w:r w:rsidRPr="00A21172">
        <w:rPr>
          <w:rFonts w:ascii="Calibri" w:hAnsi="Calibri" w:cs="Calibri"/>
          <w:color w:val="000000"/>
          <w:kern w:val="0"/>
          <w:sz w:val="24"/>
          <w:szCs w:val="24"/>
        </w:rPr>
        <w:t xml:space="preserve"> behandling</w:t>
      </w:r>
      <w:r w:rsidR="00F662D6">
        <w:rPr>
          <w:rFonts w:ascii="Calibri" w:hAnsi="Calibri" w:cs="Calibri"/>
          <w:color w:val="000000"/>
          <w:kern w:val="0"/>
          <w:sz w:val="24"/>
          <w:szCs w:val="24"/>
        </w:rPr>
        <w:t xml:space="preserve"> av</w:t>
      </w:r>
      <w:r w:rsidRPr="00A21172">
        <w:rPr>
          <w:rFonts w:ascii="Calibri" w:hAnsi="Calibri" w:cs="Calibri"/>
          <w:color w:val="000000"/>
          <w:kern w:val="0"/>
          <w:sz w:val="24"/>
          <w:szCs w:val="24"/>
        </w:rPr>
        <w:t xml:space="preserve"> sak 102/24 den 12.09.2024</w:t>
      </w:r>
      <w:r w:rsidR="00F46C39">
        <w:rPr>
          <w:rFonts w:ascii="Calibri" w:hAnsi="Calibri" w:cs="Calibri"/>
          <w:color w:val="000000"/>
          <w:kern w:val="0"/>
          <w:sz w:val="24"/>
          <w:szCs w:val="24"/>
        </w:rPr>
        <w:t>:</w:t>
      </w:r>
      <w:r w:rsidRPr="00A21172">
        <w:rPr>
          <w:rFonts w:ascii="Calibri" w:hAnsi="Calibri" w:cs="Calibri"/>
          <w:color w:val="000000"/>
          <w:kern w:val="0"/>
          <w:sz w:val="24"/>
          <w:szCs w:val="24"/>
        </w:rPr>
        <w:t xml:space="preserve"> </w:t>
      </w:r>
      <w:r w:rsidRPr="00F46C39">
        <w:rPr>
          <w:rFonts w:ascii="Calibri" w:hAnsi="Calibri" w:cs="Calibri"/>
          <w:i/>
          <w:iCs/>
          <w:color w:val="000000"/>
          <w:kern w:val="0"/>
          <w:sz w:val="24"/>
          <w:szCs w:val="24"/>
        </w:rPr>
        <w:t>forslag til ny samfunnsdel og pkt.3 (samfunnsdelen følges opp med oppstart av revisjon av kommuneplanens arealdel i 2025).</w:t>
      </w:r>
    </w:p>
    <w:p w14:paraId="1C82ABEE" w14:textId="77777777" w:rsidR="009B507E" w:rsidRPr="009B507E" w:rsidRDefault="009B507E" w:rsidP="00B440A4">
      <w:pPr>
        <w:pStyle w:val="Listeavsnitt"/>
        <w:keepNext/>
        <w:keepLines/>
        <w:numPr>
          <w:ilvl w:val="0"/>
          <w:numId w:val="28"/>
        </w:numPr>
        <w:spacing w:before="160" w:after="80" w:line="240" w:lineRule="auto"/>
        <w:contextualSpacing w:val="0"/>
        <w:outlineLvl w:val="1"/>
        <w:rPr>
          <w:rFonts w:ascii="Calibri" w:eastAsiaTheme="majorEastAsia" w:hAnsi="Calibri" w:cs="Calibri"/>
          <w:vanish/>
          <w:color w:val="2E74B5" w:themeColor="accent1" w:themeShade="BF"/>
          <w:sz w:val="32"/>
          <w:szCs w:val="32"/>
        </w:rPr>
      </w:pPr>
      <w:bookmarkStart w:id="2" w:name="_Toc190761697"/>
      <w:bookmarkStart w:id="3" w:name="_Toc190761717"/>
      <w:bookmarkStart w:id="4" w:name="_Toc190762434"/>
      <w:bookmarkStart w:id="5" w:name="_Toc190762651"/>
      <w:bookmarkStart w:id="6" w:name="_Toc190762696"/>
      <w:bookmarkStart w:id="7" w:name="_Toc190763722"/>
      <w:bookmarkStart w:id="8" w:name="_Toc190764054"/>
      <w:bookmarkStart w:id="9" w:name="_Toc190764172"/>
      <w:bookmarkStart w:id="10" w:name="_Toc190766141"/>
      <w:bookmarkStart w:id="11" w:name="_Toc190767937"/>
      <w:bookmarkStart w:id="12" w:name="_Toc190768923"/>
      <w:bookmarkStart w:id="13" w:name="_Toc190769060"/>
      <w:bookmarkStart w:id="14" w:name="_Toc190773532"/>
      <w:bookmarkStart w:id="15" w:name="_Toc190775097"/>
      <w:bookmarkStart w:id="16" w:name="_Toc190775155"/>
      <w:bookmarkStart w:id="17" w:name="_Toc19138321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3735980C" w14:textId="52DBA5B2" w:rsidR="002C6794" w:rsidRPr="00A21172" w:rsidRDefault="00475F8B" w:rsidP="00B440A4">
      <w:pPr>
        <w:pStyle w:val="Overskrift2"/>
        <w:numPr>
          <w:ilvl w:val="1"/>
          <w:numId w:val="29"/>
        </w:numPr>
        <w:spacing w:line="240" w:lineRule="auto"/>
        <w:rPr>
          <w:rFonts w:ascii="Calibri" w:hAnsi="Calibri" w:cs="Calibri"/>
        </w:rPr>
      </w:pPr>
      <w:bookmarkStart w:id="18" w:name="_Toc191383218"/>
      <w:r w:rsidRPr="00A21172">
        <w:rPr>
          <w:rFonts w:ascii="Calibri" w:hAnsi="Calibri" w:cs="Calibri"/>
        </w:rPr>
        <w:t>Plangrunnlag</w:t>
      </w:r>
      <w:bookmarkEnd w:id="18"/>
    </w:p>
    <w:p w14:paraId="2E25E0DC" w14:textId="2009B56A" w:rsidR="00F662D6" w:rsidRDefault="00F662D6" w:rsidP="00A21172">
      <w:pPr>
        <w:autoSpaceDE w:val="0"/>
        <w:autoSpaceDN w:val="0"/>
        <w:adjustRightInd w:val="0"/>
        <w:spacing w:before="280" w:after="280" w:line="240" w:lineRule="auto"/>
        <w:rPr>
          <w:rFonts w:ascii="Calibri" w:hAnsi="Calibri" w:cs="Calibri"/>
          <w:color w:val="000000"/>
          <w:kern w:val="0"/>
          <w:sz w:val="24"/>
          <w:szCs w:val="24"/>
        </w:rPr>
      </w:pPr>
      <w:r>
        <w:rPr>
          <w:sz w:val="24"/>
          <w:szCs w:val="24"/>
        </w:rPr>
        <w:t>Gjeldende kommuneplanens arealdel 2020 - 2025 ble vedtatt 15.12.2022 av Kommunestyret</w:t>
      </w:r>
      <w:r w:rsidR="003D5F52">
        <w:rPr>
          <w:sz w:val="24"/>
          <w:szCs w:val="24"/>
        </w:rPr>
        <w:t>.</w:t>
      </w:r>
    </w:p>
    <w:p w14:paraId="4724E21F" w14:textId="68692A4A" w:rsidR="00FA43F8" w:rsidRPr="00A21172" w:rsidRDefault="00FA43F8" w:rsidP="00B440A4">
      <w:pPr>
        <w:pStyle w:val="Overskrift2"/>
        <w:numPr>
          <w:ilvl w:val="1"/>
          <w:numId w:val="29"/>
        </w:numPr>
        <w:spacing w:line="240" w:lineRule="auto"/>
        <w:rPr>
          <w:rFonts w:ascii="Calibri" w:hAnsi="Calibri" w:cs="Calibri"/>
        </w:rPr>
      </w:pPr>
      <w:bookmarkStart w:id="19" w:name="_Toc191383219"/>
      <w:r w:rsidRPr="00A21172">
        <w:rPr>
          <w:rFonts w:ascii="Calibri" w:hAnsi="Calibri" w:cs="Calibri"/>
        </w:rPr>
        <w:t>H</w:t>
      </w:r>
      <w:r w:rsidR="002B0634">
        <w:rPr>
          <w:rFonts w:ascii="Calibri" w:hAnsi="Calibri" w:cs="Calibri"/>
        </w:rPr>
        <w:t>va er et planprogram?</w:t>
      </w:r>
      <w:bookmarkEnd w:id="19"/>
      <w:r w:rsidRPr="00A21172">
        <w:rPr>
          <w:rFonts w:ascii="Calibri" w:hAnsi="Calibri" w:cs="Calibri"/>
        </w:rPr>
        <w:t xml:space="preserve"> </w:t>
      </w:r>
    </w:p>
    <w:p w14:paraId="6D039859" w14:textId="7EA0983C" w:rsidR="00FA43F8" w:rsidRPr="00A21172" w:rsidRDefault="00FA43F8" w:rsidP="00A21172">
      <w:pPr>
        <w:pStyle w:val="Pa9"/>
        <w:spacing w:after="160" w:line="240" w:lineRule="auto"/>
        <w:rPr>
          <w:rFonts w:ascii="Calibri" w:hAnsi="Calibri" w:cs="Calibri"/>
          <w:color w:val="000000"/>
        </w:rPr>
      </w:pPr>
      <w:r w:rsidRPr="00A21172">
        <w:rPr>
          <w:rFonts w:ascii="Calibri" w:hAnsi="Calibri" w:cs="Calibri"/>
          <w:color w:val="000000"/>
        </w:rPr>
        <w:t xml:space="preserve">Første del av planarbeidet med rullering av kommuneplanens arealdel er å lage et forslag til planprogram jf. </w:t>
      </w:r>
      <w:r w:rsidR="002B0634">
        <w:rPr>
          <w:rFonts w:ascii="Calibri" w:hAnsi="Calibri" w:cs="Calibri"/>
          <w:color w:val="000000"/>
        </w:rPr>
        <w:t>Plan- og bygningsloven</w:t>
      </w:r>
      <w:r w:rsidR="00F3347F">
        <w:rPr>
          <w:rFonts w:ascii="Calibri" w:hAnsi="Calibri" w:cs="Calibri"/>
          <w:color w:val="000000"/>
        </w:rPr>
        <w:t>(</w:t>
      </w:r>
      <w:proofErr w:type="spellStart"/>
      <w:r w:rsidR="00F3347F">
        <w:rPr>
          <w:rFonts w:ascii="Calibri" w:hAnsi="Calibri" w:cs="Calibri"/>
          <w:color w:val="000000"/>
        </w:rPr>
        <w:t>pbl</w:t>
      </w:r>
      <w:proofErr w:type="spellEnd"/>
      <w:r w:rsidR="00F3347F">
        <w:rPr>
          <w:rFonts w:ascii="Calibri" w:hAnsi="Calibri" w:cs="Calibri"/>
          <w:color w:val="000000"/>
        </w:rPr>
        <w:t>)</w:t>
      </w:r>
      <w:r w:rsidRPr="00A21172">
        <w:rPr>
          <w:rFonts w:ascii="Calibri" w:hAnsi="Calibri" w:cs="Calibri"/>
          <w:color w:val="000000"/>
        </w:rPr>
        <w:t xml:space="preserve"> § 4-1. </w:t>
      </w:r>
    </w:p>
    <w:p w14:paraId="3D95C790" w14:textId="77777777" w:rsidR="005B162A" w:rsidRDefault="00FA43F8" w:rsidP="005B162A">
      <w:pPr>
        <w:pStyle w:val="Pa9"/>
        <w:spacing w:after="160" w:line="240" w:lineRule="auto"/>
        <w:rPr>
          <w:rFonts w:ascii="Calibri" w:hAnsi="Calibri" w:cs="Calibri"/>
          <w:color w:val="000000"/>
        </w:rPr>
      </w:pPr>
      <w:r w:rsidRPr="00A21172">
        <w:rPr>
          <w:rFonts w:ascii="Calibri" w:hAnsi="Calibri" w:cs="Calibri"/>
          <w:color w:val="000000"/>
        </w:rPr>
        <w:t xml:space="preserve">Planprogram er en oppskrift på hva planen skal inneholde, hva som skal utredes, hvordan den skal utarbeides og hvem som skal delta i planprosessen, framdriftsplan og informasjons- og medvirkningsprosess og redegjørelse om det er behov for konsekvensutredninger. </w:t>
      </w:r>
    </w:p>
    <w:p w14:paraId="0452DFE5" w14:textId="0E59CBEA" w:rsidR="005B162A" w:rsidRPr="005B162A" w:rsidRDefault="00922894" w:rsidP="00B440A4">
      <w:pPr>
        <w:pStyle w:val="Overskrift1"/>
        <w:numPr>
          <w:ilvl w:val="0"/>
          <w:numId w:val="29"/>
        </w:numPr>
        <w:rPr>
          <w:rFonts w:ascii="Calibri" w:hAnsi="Calibri" w:cs="Calibri"/>
          <w:color w:val="000000"/>
        </w:rPr>
      </w:pPr>
      <w:bookmarkStart w:id="20" w:name="_Toc191383220"/>
      <w:r w:rsidRPr="0063252F">
        <w:t xml:space="preserve">Kommuneplanens samfunnsdel </w:t>
      </w:r>
      <w:r w:rsidR="005B162A">
        <w:t>2024-2027</w:t>
      </w:r>
      <w:bookmarkEnd w:id="20"/>
    </w:p>
    <w:p w14:paraId="54C13BD2" w14:textId="3E7D8C2D" w:rsidR="00DA42BC" w:rsidRPr="005B162A" w:rsidRDefault="0099359F" w:rsidP="005B162A">
      <w:pPr>
        <w:rPr>
          <w:rFonts w:ascii="Calibri" w:hAnsi="Calibri" w:cs="Calibri"/>
          <w:color w:val="000000"/>
        </w:rPr>
      </w:pPr>
      <w:r>
        <w:t xml:space="preserve">Kommuneplanens samfunnsdel med prioriteringer for kommunestyreperioden 2024 – 2027, vedtatt i kommunestyret 06.02.2025. </w:t>
      </w:r>
    </w:p>
    <w:p w14:paraId="20AB17AD" w14:textId="53A8FD39" w:rsidR="00F55F84" w:rsidRPr="0099359F" w:rsidRDefault="00F55F84" w:rsidP="00A21172">
      <w:pPr>
        <w:autoSpaceDE w:val="0"/>
        <w:autoSpaceDN w:val="0"/>
        <w:adjustRightInd w:val="0"/>
        <w:spacing w:before="280" w:after="280" w:line="240" w:lineRule="auto"/>
        <w:rPr>
          <w:rFonts w:ascii="Calibri" w:hAnsi="Calibri" w:cs="Calibri"/>
          <w:color w:val="000000"/>
          <w:kern w:val="0"/>
          <w:sz w:val="24"/>
          <w:szCs w:val="24"/>
        </w:rPr>
      </w:pPr>
      <w:r w:rsidRPr="0099359F">
        <w:rPr>
          <w:rFonts w:ascii="Calibri" w:hAnsi="Calibri" w:cs="Calibri"/>
          <w:color w:val="000000"/>
          <w:kern w:val="0"/>
          <w:sz w:val="24"/>
          <w:szCs w:val="24"/>
        </w:rPr>
        <w:t xml:space="preserve">Utdrag </w:t>
      </w:r>
      <w:r w:rsidR="00F46C39">
        <w:rPr>
          <w:rFonts w:ascii="Calibri" w:hAnsi="Calibri" w:cs="Calibri"/>
          <w:color w:val="000000"/>
          <w:kern w:val="0"/>
          <w:sz w:val="24"/>
          <w:szCs w:val="24"/>
        </w:rPr>
        <w:t>fra samfunnsdelen:</w:t>
      </w:r>
    </w:p>
    <w:p w14:paraId="5EB7F88D" w14:textId="77777777" w:rsidR="00F55F84" w:rsidRPr="00A21172" w:rsidRDefault="00F55F84" w:rsidP="00A21172">
      <w:pPr>
        <w:autoSpaceDE w:val="0"/>
        <w:autoSpaceDN w:val="0"/>
        <w:adjustRightInd w:val="0"/>
        <w:spacing w:before="280" w:after="280" w:line="240" w:lineRule="auto"/>
        <w:rPr>
          <w:rFonts w:ascii="Calibri" w:hAnsi="Calibri" w:cs="Calibri"/>
          <w:i/>
          <w:iCs/>
          <w:color w:val="000000"/>
          <w:kern w:val="0"/>
          <w:sz w:val="24"/>
          <w:szCs w:val="24"/>
        </w:rPr>
      </w:pPr>
      <w:r w:rsidRPr="00A21172">
        <w:rPr>
          <w:rFonts w:ascii="Calibri" w:hAnsi="Calibri" w:cs="Calibri"/>
          <w:i/>
          <w:iCs/>
          <w:color w:val="000000"/>
          <w:kern w:val="0"/>
          <w:sz w:val="24"/>
          <w:szCs w:val="24"/>
        </w:rPr>
        <w:t>Kommuneplanens samfunnsdel er Bamble kommunes viktigste styringsverktøy.</w:t>
      </w:r>
      <w:r w:rsidRPr="00A21172">
        <w:rPr>
          <w:rFonts w:ascii="Calibri" w:hAnsi="Calibri" w:cs="Calibri"/>
          <w:i/>
          <w:iCs/>
          <w:color w:val="000000"/>
          <w:kern w:val="0"/>
          <w:sz w:val="24"/>
          <w:szCs w:val="24"/>
        </w:rPr>
        <w:br/>
        <w:t>Gjennom planen trekkes langsiktige mål for kommunens utvikling opp, og det</w:t>
      </w:r>
      <w:r w:rsidRPr="00A21172">
        <w:rPr>
          <w:rFonts w:ascii="Calibri" w:hAnsi="Calibri" w:cs="Calibri"/>
          <w:i/>
          <w:iCs/>
          <w:color w:val="000000"/>
          <w:kern w:val="0"/>
          <w:sz w:val="24"/>
          <w:szCs w:val="24"/>
        </w:rPr>
        <w:br/>
        <w:t>konkretiseres hva som skal gis særlig prioritet i kommunestyreperioden for å møte</w:t>
      </w:r>
      <w:r w:rsidRPr="00A21172">
        <w:rPr>
          <w:rFonts w:ascii="Calibri" w:hAnsi="Calibri" w:cs="Calibri"/>
          <w:i/>
          <w:iCs/>
          <w:color w:val="000000"/>
          <w:kern w:val="0"/>
          <w:sz w:val="24"/>
          <w:szCs w:val="24"/>
        </w:rPr>
        <w:br/>
        <w:t>sentrale utfordringer som Bamblesamfunnet står overfor. Samfunnsdelen skal legges til grunn for økonomiplanen, andre samfunns- og arealplaner og kommunens øvrige</w:t>
      </w:r>
      <w:r w:rsidRPr="00A21172">
        <w:rPr>
          <w:rFonts w:ascii="Calibri" w:hAnsi="Calibri" w:cs="Calibri"/>
          <w:i/>
          <w:iCs/>
          <w:color w:val="000000"/>
          <w:kern w:val="0"/>
          <w:sz w:val="24"/>
          <w:szCs w:val="24"/>
        </w:rPr>
        <w:br/>
        <w:t>arbeid med tjenesteyting, forvaltning og samfunnsutvikling.</w:t>
      </w:r>
    </w:p>
    <w:p w14:paraId="52C7159C" w14:textId="0D387699" w:rsidR="00F55F84" w:rsidRPr="00A21172" w:rsidRDefault="00F55F84" w:rsidP="00A21172">
      <w:pPr>
        <w:autoSpaceDE w:val="0"/>
        <w:autoSpaceDN w:val="0"/>
        <w:adjustRightInd w:val="0"/>
        <w:spacing w:before="280" w:after="280" w:line="240" w:lineRule="auto"/>
        <w:rPr>
          <w:rFonts w:ascii="Calibri" w:hAnsi="Calibri" w:cs="Calibri"/>
          <w:i/>
          <w:iCs/>
          <w:color w:val="000000"/>
          <w:kern w:val="0"/>
          <w:sz w:val="24"/>
          <w:szCs w:val="24"/>
        </w:rPr>
      </w:pPr>
      <w:r w:rsidRPr="00A21172">
        <w:rPr>
          <w:rFonts w:ascii="Calibri" w:hAnsi="Calibri" w:cs="Calibri"/>
          <w:i/>
          <w:iCs/>
          <w:color w:val="000000"/>
          <w:kern w:val="0"/>
          <w:sz w:val="24"/>
          <w:szCs w:val="24"/>
        </w:rPr>
        <w:lastRenderedPageBreak/>
        <w:t>Som grunnlag for kommunestyrets diskusjon ble det utarbeidet et kunnskapsgrunnlag</w:t>
      </w:r>
      <w:r w:rsidRPr="00A21172">
        <w:rPr>
          <w:rFonts w:ascii="Calibri" w:hAnsi="Calibri" w:cs="Calibri"/>
          <w:i/>
          <w:iCs/>
          <w:color w:val="000000"/>
          <w:kern w:val="0"/>
          <w:sz w:val="24"/>
          <w:szCs w:val="24"/>
        </w:rPr>
        <w:br/>
        <w:t>med oversikt over kommunens situasjon og utviklingstrekk. FNs bærekrafts mål skal</w:t>
      </w:r>
      <w:r w:rsidRPr="00A21172">
        <w:rPr>
          <w:rFonts w:ascii="Calibri" w:hAnsi="Calibri" w:cs="Calibri"/>
          <w:i/>
          <w:iCs/>
          <w:color w:val="000000"/>
          <w:kern w:val="0"/>
          <w:sz w:val="24"/>
          <w:szCs w:val="24"/>
        </w:rPr>
        <w:br/>
        <w:t>legges til grunn for kommunens overordnede planarbeid, og utviklingstrekkene er</w:t>
      </w:r>
      <w:r w:rsidRPr="00A21172">
        <w:rPr>
          <w:rFonts w:ascii="Calibri" w:hAnsi="Calibri" w:cs="Calibri"/>
          <w:i/>
          <w:iCs/>
          <w:color w:val="000000"/>
          <w:kern w:val="0"/>
          <w:sz w:val="24"/>
          <w:szCs w:val="24"/>
        </w:rPr>
        <w:br/>
        <w:t>presentert med utgangspunkt i de tre bærekrafts dimensjonene miljømessig, sosial og økonomisk bærekraft, i tillegg til samfunnssikkerhet og beredskap.</w:t>
      </w:r>
      <w:r w:rsidRPr="00A21172">
        <w:rPr>
          <w:rFonts w:ascii="Calibri" w:hAnsi="Calibri" w:cs="Calibri"/>
          <w:i/>
          <w:iCs/>
          <w:color w:val="000000"/>
          <w:kern w:val="0"/>
          <w:sz w:val="24"/>
          <w:szCs w:val="24"/>
        </w:rPr>
        <w:br/>
        <w:t>Kunnskapsgrunnlaget inngår i</w:t>
      </w:r>
      <w:r w:rsidR="0099359F">
        <w:rPr>
          <w:rFonts w:ascii="Calibri" w:hAnsi="Calibri" w:cs="Calibri"/>
          <w:i/>
          <w:iCs/>
          <w:color w:val="000000"/>
          <w:kern w:val="0"/>
          <w:sz w:val="24"/>
          <w:szCs w:val="24"/>
        </w:rPr>
        <w:t xml:space="preserve"> </w:t>
      </w:r>
      <w:hyperlink r:id="rId13" w:history="1">
        <w:r w:rsidR="0099359F" w:rsidRPr="0099359F">
          <w:rPr>
            <w:rStyle w:val="Hyperkobling"/>
            <w:rFonts w:ascii="Calibri" w:hAnsi="Calibri" w:cs="Calibri"/>
            <w:i/>
            <w:iCs/>
            <w:kern w:val="0"/>
            <w:sz w:val="24"/>
            <w:szCs w:val="24"/>
          </w:rPr>
          <w:t>https://www.bamble.kommune.no/aktuelt/nyhetsarkiv-2025/her-er-den-vedtatte-kommuneplanen/</w:t>
        </w:r>
      </w:hyperlink>
      <w:r w:rsidRPr="00A21172">
        <w:rPr>
          <w:rFonts w:ascii="Calibri" w:hAnsi="Calibri" w:cs="Calibri"/>
          <w:i/>
          <w:iCs/>
          <w:color w:val="000000"/>
          <w:kern w:val="0"/>
          <w:sz w:val="24"/>
          <w:szCs w:val="24"/>
        </w:rPr>
        <w:t xml:space="preserve"> som også fyller plan- og bygningslovens krav til kommunal</w:t>
      </w:r>
      <w:r w:rsidR="002A60EB">
        <w:rPr>
          <w:rFonts w:ascii="Calibri" w:hAnsi="Calibri" w:cs="Calibri"/>
          <w:i/>
          <w:iCs/>
          <w:color w:val="000000"/>
          <w:kern w:val="0"/>
          <w:sz w:val="24"/>
          <w:szCs w:val="24"/>
        </w:rPr>
        <w:t xml:space="preserve"> </w:t>
      </w:r>
      <w:r w:rsidRPr="00A21172">
        <w:rPr>
          <w:rFonts w:ascii="Calibri" w:hAnsi="Calibri" w:cs="Calibri"/>
          <w:i/>
          <w:iCs/>
          <w:color w:val="000000"/>
          <w:kern w:val="0"/>
          <w:sz w:val="24"/>
          <w:szCs w:val="24"/>
        </w:rPr>
        <w:t>planstrategi og planprogram for samfunnsdelen.</w:t>
      </w:r>
    </w:p>
    <w:p w14:paraId="63562D00" w14:textId="5A4DE185" w:rsidR="00922894" w:rsidRPr="002A60EB" w:rsidRDefault="000721F7" w:rsidP="00A21172">
      <w:pPr>
        <w:spacing w:line="240" w:lineRule="auto"/>
        <w:rPr>
          <w:rFonts w:ascii="Calibri" w:hAnsi="Calibri" w:cs="Calibri"/>
          <w:sz w:val="24"/>
          <w:szCs w:val="24"/>
        </w:rPr>
      </w:pPr>
      <w:r w:rsidRPr="002A60EB">
        <w:rPr>
          <w:rFonts w:ascii="Calibri" w:hAnsi="Calibri" w:cs="Calibri"/>
          <w:sz w:val="24"/>
          <w:szCs w:val="24"/>
        </w:rPr>
        <w:t xml:space="preserve">Følgende fokusområder </w:t>
      </w:r>
      <w:r w:rsidR="00944DFD" w:rsidRPr="002A60EB">
        <w:rPr>
          <w:rFonts w:ascii="Calibri" w:hAnsi="Calibri" w:cs="Calibri"/>
          <w:sz w:val="24"/>
          <w:szCs w:val="24"/>
        </w:rPr>
        <w:t xml:space="preserve">i vedtatt samfunnsdel for </w:t>
      </w:r>
      <w:r w:rsidRPr="002A60EB">
        <w:rPr>
          <w:rFonts w:ascii="Calibri" w:hAnsi="Calibri" w:cs="Calibri"/>
          <w:sz w:val="24"/>
          <w:szCs w:val="24"/>
        </w:rPr>
        <w:t>a</w:t>
      </w:r>
      <w:r w:rsidR="00922894" w:rsidRPr="002A60EB">
        <w:rPr>
          <w:rFonts w:ascii="Calibri" w:hAnsi="Calibri" w:cs="Calibri"/>
          <w:sz w:val="24"/>
          <w:szCs w:val="24"/>
        </w:rPr>
        <w:t>realstrategi</w:t>
      </w:r>
      <w:r w:rsidRPr="002A60EB">
        <w:rPr>
          <w:rFonts w:ascii="Calibri" w:hAnsi="Calibri" w:cs="Calibri"/>
          <w:sz w:val="24"/>
          <w:szCs w:val="24"/>
        </w:rPr>
        <w:t xml:space="preserve"> </w:t>
      </w:r>
      <w:r w:rsidR="00944DFD" w:rsidRPr="002A60EB">
        <w:rPr>
          <w:rFonts w:ascii="Calibri" w:hAnsi="Calibri" w:cs="Calibri"/>
          <w:sz w:val="24"/>
          <w:szCs w:val="24"/>
        </w:rPr>
        <w:t>og langsiktige mål og prioriteringer:</w:t>
      </w:r>
    </w:p>
    <w:p w14:paraId="3C567A08" w14:textId="77777777" w:rsidR="00922894" w:rsidRPr="00A21172" w:rsidRDefault="00922894" w:rsidP="00A21172">
      <w:pPr>
        <w:spacing w:line="240" w:lineRule="auto"/>
        <w:rPr>
          <w:rFonts w:ascii="Calibri" w:hAnsi="Calibri" w:cs="Calibri"/>
          <w:i/>
          <w:iCs/>
          <w:sz w:val="24"/>
          <w:szCs w:val="24"/>
        </w:rPr>
      </w:pPr>
      <w:r w:rsidRPr="00A21172">
        <w:rPr>
          <w:rFonts w:ascii="Calibri" w:hAnsi="Calibri" w:cs="Calibri"/>
          <w:i/>
          <w:iCs/>
          <w:sz w:val="24"/>
          <w:szCs w:val="24"/>
        </w:rPr>
        <w:t>Arealstrategier i samfunnsdelen angir arealkonsekvensene av mål og prioriteringer i</w:t>
      </w:r>
      <w:r w:rsidRPr="00A21172">
        <w:rPr>
          <w:rFonts w:ascii="Calibri" w:hAnsi="Calibri" w:cs="Calibri"/>
          <w:i/>
          <w:iCs/>
          <w:sz w:val="24"/>
          <w:szCs w:val="24"/>
        </w:rPr>
        <w:br/>
        <w:t>samfunnsdelen og gir føringer for videre arealplanlegging i Bamble kommune.</w:t>
      </w:r>
      <w:r w:rsidRPr="00A21172">
        <w:rPr>
          <w:rFonts w:ascii="Calibri" w:hAnsi="Calibri" w:cs="Calibri"/>
          <w:i/>
          <w:iCs/>
          <w:sz w:val="24"/>
          <w:szCs w:val="24"/>
        </w:rPr>
        <w:br/>
        <w:t>Arealstrategiene gir en «bestilling» til videre arealplanlegging generelt og arbeid med</w:t>
      </w:r>
      <w:r w:rsidRPr="00A21172">
        <w:rPr>
          <w:rFonts w:ascii="Calibri" w:hAnsi="Calibri" w:cs="Calibri"/>
          <w:i/>
          <w:iCs/>
          <w:sz w:val="24"/>
          <w:szCs w:val="24"/>
        </w:rPr>
        <w:br/>
        <w:t>kommuneplanens arealdel spesielt og er ikke i seg selv rettslig bindende. Endelig</w:t>
      </w:r>
      <w:r w:rsidRPr="00A21172">
        <w:rPr>
          <w:rFonts w:ascii="Calibri" w:hAnsi="Calibri" w:cs="Calibri"/>
          <w:i/>
          <w:iCs/>
          <w:sz w:val="24"/>
          <w:szCs w:val="24"/>
        </w:rPr>
        <w:br/>
        <w:t>avklaring av arealbruk skjer først i arealplaner etter plan- og bygningsloven.</w:t>
      </w:r>
    </w:p>
    <w:p w14:paraId="7DA973F3" w14:textId="6DE9E0D6" w:rsidR="000721F7" w:rsidRPr="00B57A3A" w:rsidRDefault="000721F7" w:rsidP="00B440A4">
      <w:pPr>
        <w:pStyle w:val="Overskrift2"/>
        <w:numPr>
          <w:ilvl w:val="1"/>
          <w:numId w:val="29"/>
        </w:numPr>
        <w:rPr>
          <w:rFonts w:eastAsia="Calibri"/>
          <w:kern w:val="0"/>
          <w14:ligatures w14:val="none"/>
        </w:rPr>
      </w:pPr>
      <w:bookmarkStart w:id="21" w:name="_Toc191383221"/>
      <w:r w:rsidRPr="00B57A3A">
        <w:t>Overordnede prinsipper for arealbruk</w:t>
      </w:r>
      <w:bookmarkEnd w:id="21"/>
    </w:p>
    <w:p w14:paraId="68D2311A" w14:textId="77777777" w:rsidR="000721F7" w:rsidRPr="00A21172" w:rsidRDefault="000721F7" w:rsidP="00B440A4">
      <w:pPr>
        <w:numPr>
          <w:ilvl w:val="0"/>
          <w:numId w:val="20"/>
        </w:numPr>
        <w:spacing w:before="240" w:after="120" w:line="240" w:lineRule="auto"/>
        <w:ind w:left="714" w:hanging="357"/>
        <w:rPr>
          <w:rFonts w:ascii="Calibri" w:eastAsia="Calibri" w:hAnsi="Calibri" w:cs="Calibri"/>
          <w:i/>
          <w:iCs/>
          <w:kern w:val="0"/>
          <w:sz w:val="24"/>
          <w:szCs w:val="24"/>
          <w14:ligatures w14:val="none"/>
        </w:rPr>
      </w:pPr>
      <w:r w:rsidRPr="00A21172">
        <w:rPr>
          <w:rFonts w:ascii="Calibri" w:eastAsia="Calibri" w:hAnsi="Calibri" w:cs="Calibri"/>
          <w:i/>
          <w:iCs/>
          <w:kern w:val="0"/>
          <w:sz w:val="24"/>
          <w:szCs w:val="24"/>
          <w14:ligatures w14:val="none"/>
        </w:rPr>
        <w:t>Nye boligområder skal utvikles i nærheten av barnehage og skole, og bygge opp rundt stedsstrukturen</w:t>
      </w:r>
    </w:p>
    <w:p w14:paraId="62B2AE26" w14:textId="77777777" w:rsidR="000721F7" w:rsidRPr="00A21172" w:rsidRDefault="000721F7" w:rsidP="00B440A4">
      <w:pPr>
        <w:numPr>
          <w:ilvl w:val="0"/>
          <w:numId w:val="20"/>
        </w:numPr>
        <w:spacing w:before="240" w:after="120" w:line="240" w:lineRule="auto"/>
        <w:ind w:left="714" w:hanging="357"/>
        <w:rPr>
          <w:rFonts w:ascii="Calibri" w:eastAsia="Calibri" w:hAnsi="Calibri" w:cs="Calibri"/>
          <w:i/>
          <w:iCs/>
          <w:kern w:val="0"/>
          <w:sz w:val="24"/>
          <w:szCs w:val="24"/>
          <w14:ligatures w14:val="none"/>
        </w:rPr>
      </w:pPr>
      <w:r w:rsidRPr="00A21172">
        <w:rPr>
          <w:rFonts w:ascii="Calibri" w:eastAsia="Calibri" w:hAnsi="Calibri" w:cs="Calibri"/>
          <w:i/>
          <w:iCs/>
          <w:kern w:val="0"/>
          <w:sz w:val="24"/>
          <w:szCs w:val="24"/>
          <w14:ligatures w14:val="none"/>
        </w:rPr>
        <w:t>Hovedtyngden av boligutbygging skal skje ved fortetting, transformasjon og utvikling av boligområder med nærhet til kollektivtilbud</w:t>
      </w:r>
    </w:p>
    <w:p w14:paraId="7BCFE3BC" w14:textId="7D4A97CE" w:rsidR="000721F7" w:rsidRPr="00A21172" w:rsidRDefault="000721F7" w:rsidP="00B440A4">
      <w:pPr>
        <w:numPr>
          <w:ilvl w:val="0"/>
          <w:numId w:val="20"/>
        </w:numPr>
        <w:spacing w:before="240" w:after="120" w:line="240" w:lineRule="auto"/>
        <w:ind w:left="714" w:hanging="357"/>
        <w:rPr>
          <w:rFonts w:ascii="Calibri" w:eastAsia="Calibri" w:hAnsi="Calibri" w:cs="Calibri"/>
          <w:i/>
          <w:iCs/>
          <w:kern w:val="0"/>
          <w:sz w:val="24"/>
          <w:szCs w:val="24"/>
          <w14:ligatures w14:val="none"/>
        </w:rPr>
      </w:pPr>
      <w:r w:rsidRPr="00A21172">
        <w:rPr>
          <w:rFonts w:ascii="Calibri" w:eastAsia="Calibri" w:hAnsi="Calibri" w:cs="Calibri"/>
          <w:i/>
          <w:iCs/>
          <w:kern w:val="0"/>
          <w:sz w:val="24"/>
          <w:szCs w:val="24"/>
          <w14:ligatures w14:val="none"/>
        </w:rPr>
        <w:t>Arealkrevende industri etableres i allerede avsatte næringsarealer i området fra Skjer køya til Herre</w:t>
      </w:r>
    </w:p>
    <w:p w14:paraId="71608DC4" w14:textId="77777777" w:rsidR="000721F7" w:rsidRPr="00A21172" w:rsidRDefault="000721F7" w:rsidP="00B440A4">
      <w:pPr>
        <w:numPr>
          <w:ilvl w:val="0"/>
          <w:numId w:val="20"/>
        </w:numPr>
        <w:spacing w:before="240" w:after="120" w:line="240" w:lineRule="auto"/>
        <w:ind w:left="714" w:hanging="357"/>
        <w:rPr>
          <w:rFonts w:ascii="Calibri" w:eastAsia="Calibri" w:hAnsi="Calibri" w:cs="Calibri"/>
          <w:i/>
          <w:iCs/>
          <w:kern w:val="0"/>
          <w:sz w:val="24"/>
          <w:szCs w:val="24"/>
          <w14:ligatures w14:val="none"/>
        </w:rPr>
      </w:pPr>
      <w:r w:rsidRPr="00A21172">
        <w:rPr>
          <w:rFonts w:ascii="Calibri" w:eastAsia="Calibri" w:hAnsi="Calibri" w:cs="Calibri"/>
          <w:i/>
          <w:iCs/>
          <w:kern w:val="0"/>
          <w:sz w:val="24"/>
          <w:szCs w:val="24"/>
          <w14:ligatures w14:val="none"/>
        </w:rPr>
        <w:t>Tilgjengelige natur- og friluftsområder skal ivaretas, og strandsona skal være tilgjengelig for alle</w:t>
      </w:r>
    </w:p>
    <w:p w14:paraId="202B9CC1" w14:textId="77777777" w:rsidR="000721F7" w:rsidRPr="00A21172" w:rsidRDefault="000721F7" w:rsidP="00B440A4">
      <w:pPr>
        <w:numPr>
          <w:ilvl w:val="0"/>
          <w:numId w:val="20"/>
        </w:numPr>
        <w:spacing w:before="240" w:after="120" w:line="240" w:lineRule="auto"/>
        <w:ind w:left="714" w:hanging="357"/>
        <w:rPr>
          <w:rFonts w:ascii="Calibri" w:eastAsia="Calibri" w:hAnsi="Calibri" w:cs="Calibri"/>
          <w:i/>
          <w:iCs/>
          <w:kern w:val="0"/>
          <w:sz w:val="24"/>
          <w:szCs w:val="24"/>
          <w14:ligatures w14:val="none"/>
        </w:rPr>
      </w:pPr>
      <w:r w:rsidRPr="00A21172">
        <w:rPr>
          <w:rFonts w:ascii="Calibri" w:eastAsia="Calibri" w:hAnsi="Calibri" w:cs="Calibri"/>
          <w:i/>
          <w:iCs/>
          <w:kern w:val="0"/>
          <w:sz w:val="24"/>
          <w:szCs w:val="24"/>
          <w14:ligatures w14:val="none"/>
        </w:rPr>
        <w:t>Dyrka og dyrkbar mark skal bevares for kommende generasjoner</w:t>
      </w:r>
    </w:p>
    <w:p w14:paraId="44295807" w14:textId="77777777" w:rsidR="000721F7" w:rsidRPr="00A21172" w:rsidRDefault="000721F7" w:rsidP="00B440A4">
      <w:pPr>
        <w:numPr>
          <w:ilvl w:val="0"/>
          <w:numId w:val="20"/>
        </w:numPr>
        <w:spacing w:before="240" w:after="120" w:line="240" w:lineRule="auto"/>
        <w:contextualSpacing/>
        <w:rPr>
          <w:rFonts w:ascii="Calibri" w:eastAsia="Calibri" w:hAnsi="Calibri" w:cs="Calibri"/>
          <w:i/>
          <w:iCs/>
          <w:kern w:val="0"/>
          <w:sz w:val="24"/>
          <w:szCs w:val="24"/>
          <w14:ligatures w14:val="none"/>
        </w:rPr>
      </w:pPr>
      <w:r w:rsidRPr="00A21172">
        <w:rPr>
          <w:rFonts w:ascii="Calibri" w:eastAsia="Calibri" w:hAnsi="Calibri" w:cs="Calibri"/>
          <w:i/>
          <w:iCs/>
          <w:kern w:val="0"/>
          <w:sz w:val="24"/>
          <w:szCs w:val="24"/>
          <w14:ligatures w14:val="none"/>
        </w:rPr>
        <w:t xml:space="preserve">Hensyn til klimatilpasning og samfunnssikkerhet skal legges til grunn for all arealplanlegging i Bamble </w:t>
      </w:r>
    </w:p>
    <w:p w14:paraId="69F2CDE7" w14:textId="0122DC10" w:rsidR="00922894" w:rsidRPr="00A21172" w:rsidRDefault="00922894" w:rsidP="00A21172">
      <w:pPr>
        <w:spacing w:line="240" w:lineRule="auto"/>
        <w:rPr>
          <w:rFonts w:ascii="Calibri" w:hAnsi="Calibri" w:cs="Calibri"/>
          <w:i/>
          <w:iCs/>
          <w:color w:val="ED0000"/>
          <w:sz w:val="24"/>
          <w:szCs w:val="24"/>
        </w:rPr>
      </w:pPr>
    </w:p>
    <w:p w14:paraId="263D921B" w14:textId="08212E9F" w:rsidR="000721F7" w:rsidRPr="002E2FFD" w:rsidRDefault="000721F7" w:rsidP="00A21172">
      <w:pPr>
        <w:spacing w:line="240" w:lineRule="auto"/>
        <w:rPr>
          <w:rFonts w:ascii="Calibri" w:hAnsi="Calibri" w:cs="Calibri"/>
          <w:sz w:val="24"/>
          <w:szCs w:val="24"/>
        </w:rPr>
      </w:pPr>
      <w:r w:rsidRPr="002E2FFD">
        <w:rPr>
          <w:rFonts w:ascii="Calibri" w:hAnsi="Calibri" w:cs="Calibri"/>
          <w:sz w:val="24"/>
          <w:szCs w:val="24"/>
        </w:rPr>
        <w:t>Sentrale tema å følge opp ved revisjon av kommuneplanens arealdel på bakgrunn av langsiktige mål og prioriteringer for kommunestyreperioden</w:t>
      </w:r>
      <w:r w:rsidR="00B57A3A">
        <w:rPr>
          <w:rFonts w:ascii="Calibri" w:hAnsi="Calibri" w:cs="Calibri"/>
          <w:sz w:val="24"/>
          <w:szCs w:val="24"/>
        </w:rPr>
        <w:t xml:space="preserve"> 2024 – 2027.</w:t>
      </w:r>
    </w:p>
    <w:p w14:paraId="7ADC0B53" w14:textId="77777777" w:rsidR="000721F7" w:rsidRPr="00A21172" w:rsidRDefault="000721F7" w:rsidP="00B440A4">
      <w:pPr>
        <w:pStyle w:val="Listeavsnitt"/>
        <w:numPr>
          <w:ilvl w:val="0"/>
          <w:numId w:val="19"/>
        </w:numPr>
        <w:spacing w:before="240" w:after="120" w:line="240" w:lineRule="auto"/>
        <w:contextualSpacing w:val="0"/>
        <w:rPr>
          <w:rFonts w:ascii="Calibri" w:hAnsi="Calibri" w:cs="Calibri"/>
          <w:i/>
          <w:iCs/>
          <w:sz w:val="24"/>
          <w:szCs w:val="24"/>
        </w:rPr>
      </w:pPr>
      <w:r w:rsidRPr="00A21172">
        <w:rPr>
          <w:rFonts w:ascii="Calibri" w:hAnsi="Calibri" w:cs="Calibri"/>
          <w:i/>
          <w:iCs/>
          <w:sz w:val="24"/>
          <w:szCs w:val="24"/>
        </w:rPr>
        <w:t>Revurdering av ikke-realisert, tidligere vedtatt arealbruk på bakgrunn av oppdatert kunnskap og dagens behov</w:t>
      </w:r>
    </w:p>
    <w:p w14:paraId="66AB7473" w14:textId="77777777" w:rsidR="000721F7" w:rsidRPr="00A21172" w:rsidRDefault="000721F7" w:rsidP="00B440A4">
      <w:pPr>
        <w:pStyle w:val="Listeavsnitt"/>
        <w:numPr>
          <w:ilvl w:val="0"/>
          <w:numId w:val="19"/>
        </w:numPr>
        <w:spacing w:before="240" w:after="120" w:line="240" w:lineRule="auto"/>
        <w:contextualSpacing w:val="0"/>
        <w:rPr>
          <w:rFonts w:ascii="Calibri" w:hAnsi="Calibri" w:cs="Calibri"/>
          <w:i/>
          <w:iCs/>
          <w:sz w:val="24"/>
          <w:szCs w:val="24"/>
        </w:rPr>
      </w:pPr>
      <w:r w:rsidRPr="00A21172">
        <w:rPr>
          <w:rFonts w:ascii="Calibri" w:hAnsi="Calibri" w:cs="Calibri"/>
          <w:i/>
          <w:iCs/>
          <w:sz w:val="24"/>
          <w:szCs w:val="24"/>
        </w:rPr>
        <w:t>Tilrettelegging for en bedre balanse mellom eneboliger og mindre boenheter</w:t>
      </w:r>
    </w:p>
    <w:p w14:paraId="5A9F3F03" w14:textId="77777777" w:rsidR="000721F7" w:rsidRPr="00A21172" w:rsidRDefault="000721F7" w:rsidP="00B440A4">
      <w:pPr>
        <w:pStyle w:val="Listeavsnitt"/>
        <w:numPr>
          <w:ilvl w:val="0"/>
          <w:numId w:val="19"/>
        </w:numPr>
        <w:spacing w:before="240" w:after="120" w:line="240" w:lineRule="auto"/>
        <w:contextualSpacing w:val="0"/>
        <w:rPr>
          <w:rFonts w:ascii="Calibri" w:hAnsi="Calibri" w:cs="Calibri"/>
          <w:i/>
          <w:iCs/>
          <w:sz w:val="24"/>
          <w:szCs w:val="24"/>
        </w:rPr>
      </w:pPr>
      <w:r w:rsidRPr="00A21172">
        <w:rPr>
          <w:rFonts w:ascii="Calibri" w:hAnsi="Calibri" w:cs="Calibri"/>
          <w:i/>
          <w:iCs/>
          <w:sz w:val="24"/>
          <w:szCs w:val="24"/>
        </w:rPr>
        <w:t>Attraktivitet for unge innbyggere og utvikling av kommune- og lokalsentra </w:t>
      </w:r>
    </w:p>
    <w:p w14:paraId="2A412AC3" w14:textId="77777777" w:rsidR="000721F7" w:rsidRPr="00A21172" w:rsidRDefault="000721F7" w:rsidP="00B440A4">
      <w:pPr>
        <w:pStyle w:val="Listeavsnitt"/>
        <w:numPr>
          <w:ilvl w:val="0"/>
          <w:numId w:val="19"/>
        </w:numPr>
        <w:spacing w:before="240" w:after="120" w:line="240" w:lineRule="auto"/>
        <w:contextualSpacing w:val="0"/>
        <w:rPr>
          <w:rFonts w:ascii="Calibri" w:hAnsi="Calibri" w:cs="Calibri"/>
          <w:i/>
          <w:iCs/>
          <w:sz w:val="24"/>
          <w:szCs w:val="24"/>
        </w:rPr>
      </w:pPr>
      <w:r w:rsidRPr="00A21172">
        <w:rPr>
          <w:rFonts w:ascii="Calibri" w:hAnsi="Calibri" w:cs="Calibri"/>
          <w:i/>
          <w:iCs/>
          <w:sz w:val="24"/>
          <w:szCs w:val="24"/>
        </w:rPr>
        <w:t>Tilrettelegging for små og mellomstore bedrifter</w:t>
      </w:r>
    </w:p>
    <w:p w14:paraId="2112380F" w14:textId="77777777" w:rsidR="000721F7" w:rsidRPr="00A21172" w:rsidRDefault="000721F7" w:rsidP="00B440A4">
      <w:pPr>
        <w:pStyle w:val="Listeavsnitt"/>
        <w:numPr>
          <w:ilvl w:val="0"/>
          <w:numId w:val="19"/>
        </w:numPr>
        <w:spacing w:before="240" w:after="120" w:line="240" w:lineRule="auto"/>
        <w:contextualSpacing w:val="0"/>
        <w:rPr>
          <w:rFonts w:ascii="Calibri" w:hAnsi="Calibri" w:cs="Calibri"/>
          <w:i/>
          <w:iCs/>
          <w:sz w:val="24"/>
          <w:szCs w:val="24"/>
        </w:rPr>
      </w:pPr>
      <w:r w:rsidRPr="00A21172">
        <w:rPr>
          <w:rFonts w:ascii="Calibri" w:hAnsi="Calibri" w:cs="Calibri"/>
          <w:i/>
          <w:iCs/>
          <w:sz w:val="24"/>
          <w:szCs w:val="24"/>
        </w:rPr>
        <w:lastRenderedPageBreak/>
        <w:t>Avklaring av framtidig utvikling av kryssområdene ved E18</w:t>
      </w:r>
    </w:p>
    <w:p w14:paraId="52FD5A49" w14:textId="1A483B0E" w:rsidR="000721F7" w:rsidRPr="00A21172" w:rsidRDefault="000721F7" w:rsidP="00B440A4">
      <w:pPr>
        <w:pStyle w:val="Listeavsnitt"/>
        <w:numPr>
          <w:ilvl w:val="0"/>
          <w:numId w:val="19"/>
        </w:numPr>
        <w:spacing w:before="240" w:after="120" w:line="240" w:lineRule="auto"/>
        <w:contextualSpacing w:val="0"/>
        <w:rPr>
          <w:rFonts w:ascii="Calibri" w:hAnsi="Calibri" w:cs="Calibri"/>
          <w:i/>
          <w:iCs/>
          <w:sz w:val="24"/>
          <w:szCs w:val="24"/>
        </w:rPr>
      </w:pPr>
      <w:r w:rsidRPr="00A21172">
        <w:rPr>
          <w:rFonts w:ascii="Calibri" w:hAnsi="Calibri" w:cs="Calibri"/>
          <w:i/>
          <w:iCs/>
          <w:sz w:val="24"/>
          <w:szCs w:val="24"/>
        </w:rPr>
        <w:t xml:space="preserve">Hvordan kan det legges til rette for økt tilgang på fornybar kraft for industrien samtidig som viktige natur- og </w:t>
      </w:r>
      <w:r w:rsidR="00944DFD" w:rsidRPr="00A21172">
        <w:rPr>
          <w:rFonts w:ascii="Calibri" w:hAnsi="Calibri" w:cs="Calibri"/>
          <w:i/>
          <w:iCs/>
          <w:sz w:val="24"/>
          <w:szCs w:val="24"/>
        </w:rPr>
        <w:t>frilufts verdier</w:t>
      </w:r>
      <w:r w:rsidRPr="00A21172">
        <w:rPr>
          <w:rFonts w:ascii="Calibri" w:hAnsi="Calibri" w:cs="Calibri"/>
          <w:i/>
          <w:iCs/>
          <w:sz w:val="24"/>
          <w:szCs w:val="24"/>
        </w:rPr>
        <w:t xml:space="preserve"> ivaretas</w:t>
      </w:r>
    </w:p>
    <w:p w14:paraId="5C7D7D42" w14:textId="77777777" w:rsidR="000721F7" w:rsidRPr="00A21172" w:rsidRDefault="000721F7" w:rsidP="00B440A4">
      <w:pPr>
        <w:pStyle w:val="Listeavsnitt"/>
        <w:numPr>
          <w:ilvl w:val="0"/>
          <w:numId w:val="19"/>
        </w:numPr>
        <w:spacing w:before="240" w:after="120" w:line="240" w:lineRule="auto"/>
        <w:contextualSpacing w:val="0"/>
        <w:rPr>
          <w:rFonts w:ascii="Calibri" w:hAnsi="Calibri" w:cs="Calibri"/>
          <w:i/>
          <w:iCs/>
          <w:sz w:val="24"/>
          <w:szCs w:val="24"/>
        </w:rPr>
      </w:pPr>
      <w:r w:rsidRPr="00A21172">
        <w:rPr>
          <w:rFonts w:ascii="Calibri" w:hAnsi="Calibri" w:cs="Calibri"/>
          <w:i/>
          <w:iCs/>
          <w:sz w:val="24"/>
          <w:szCs w:val="24"/>
        </w:rPr>
        <w:t>Muligheter og begrensinger for framtidig utbygging av fritidsboliger</w:t>
      </w:r>
    </w:p>
    <w:p w14:paraId="553B258A" w14:textId="77777777" w:rsidR="000721F7" w:rsidRPr="00A21172" w:rsidRDefault="000721F7" w:rsidP="00B440A4">
      <w:pPr>
        <w:pStyle w:val="Listeavsnitt"/>
        <w:numPr>
          <w:ilvl w:val="0"/>
          <w:numId w:val="19"/>
        </w:numPr>
        <w:spacing w:before="240" w:after="120" w:line="240" w:lineRule="auto"/>
        <w:contextualSpacing w:val="0"/>
        <w:rPr>
          <w:rFonts w:ascii="Calibri" w:hAnsi="Calibri" w:cs="Calibri"/>
          <w:i/>
          <w:iCs/>
          <w:sz w:val="24"/>
          <w:szCs w:val="24"/>
        </w:rPr>
      </w:pPr>
      <w:r w:rsidRPr="00A21172">
        <w:rPr>
          <w:rFonts w:ascii="Calibri" w:hAnsi="Calibri" w:cs="Calibri"/>
          <w:i/>
          <w:iCs/>
          <w:sz w:val="24"/>
          <w:szCs w:val="24"/>
        </w:rPr>
        <w:t>Konsekvenser for miljøtilstanden i Oslofjorden av planlagt arealbruk</w:t>
      </w:r>
    </w:p>
    <w:p w14:paraId="591C13CC" w14:textId="77777777" w:rsidR="000721F7" w:rsidRPr="00A21172" w:rsidRDefault="000721F7" w:rsidP="00B440A4">
      <w:pPr>
        <w:pStyle w:val="Listeavsnitt"/>
        <w:numPr>
          <w:ilvl w:val="0"/>
          <w:numId w:val="19"/>
        </w:numPr>
        <w:spacing w:line="240" w:lineRule="auto"/>
        <w:rPr>
          <w:rFonts w:ascii="Calibri" w:hAnsi="Calibri" w:cs="Calibri"/>
          <w:i/>
          <w:iCs/>
          <w:sz w:val="24"/>
          <w:szCs w:val="24"/>
        </w:rPr>
      </w:pPr>
      <w:r w:rsidRPr="00A21172">
        <w:rPr>
          <w:rFonts w:ascii="Calibri" w:hAnsi="Calibri" w:cs="Calibri"/>
          <w:i/>
          <w:iCs/>
          <w:sz w:val="24"/>
          <w:szCs w:val="24"/>
        </w:rPr>
        <w:t>Vurdere behov for sikring av viktige mineralforekomster og tilrettelegging for gjenbruk av overskuddsmasser</w:t>
      </w:r>
    </w:p>
    <w:p w14:paraId="7C9A0D78" w14:textId="77777777" w:rsidR="00DE7E99" w:rsidRPr="00A21172" w:rsidRDefault="00DE7E99" w:rsidP="00B440A4">
      <w:pPr>
        <w:pStyle w:val="Listeavsnitt"/>
        <w:numPr>
          <w:ilvl w:val="0"/>
          <w:numId w:val="19"/>
        </w:numPr>
        <w:autoSpaceDE w:val="0"/>
        <w:autoSpaceDN w:val="0"/>
        <w:adjustRightInd w:val="0"/>
        <w:spacing w:line="240" w:lineRule="auto"/>
        <w:rPr>
          <w:rFonts w:ascii="Calibri" w:hAnsi="Calibri" w:cs="Calibri"/>
          <w:i/>
          <w:iCs/>
          <w:color w:val="000000"/>
          <w:kern w:val="0"/>
          <w:sz w:val="24"/>
          <w:szCs w:val="24"/>
        </w:rPr>
      </w:pPr>
      <w:r w:rsidRPr="00A21172">
        <w:rPr>
          <w:rFonts w:ascii="Calibri" w:hAnsi="Calibri" w:cs="Calibri"/>
          <w:i/>
          <w:iCs/>
          <w:color w:val="000000"/>
          <w:kern w:val="0"/>
          <w:sz w:val="24"/>
          <w:szCs w:val="24"/>
        </w:rPr>
        <w:t>Kommuneplanens samfunnsdel med de prioriterte bærekrafts målene og overordnet arealstrategi legger viktige føringer for kommunens arealbruk og utvikling som det skal legges til grunn ved Hoved rullering av kommuneplanens arealdel.</w:t>
      </w:r>
    </w:p>
    <w:p w14:paraId="4EAF70B9" w14:textId="75C71D1C" w:rsidR="00DE7E99" w:rsidRPr="00692CD8" w:rsidRDefault="00DE7E99" w:rsidP="00692CD8">
      <w:pPr>
        <w:rPr>
          <w:rFonts w:ascii="Calibri" w:hAnsi="Calibri" w:cs="Calibri"/>
          <w:b/>
          <w:bCs/>
          <w:sz w:val="24"/>
          <w:szCs w:val="24"/>
        </w:rPr>
      </w:pPr>
      <w:r w:rsidRPr="00CC350C">
        <w:rPr>
          <w:rFonts w:ascii="Calibri" w:hAnsi="Calibri" w:cs="Calibri"/>
          <w:b/>
          <w:bCs/>
          <w:sz w:val="24"/>
          <w:szCs w:val="24"/>
        </w:rPr>
        <w:t>Langsiktige mål og prioriteringer</w:t>
      </w:r>
      <w:r w:rsidR="00F46C39" w:rsidRPr="00CC350C">
        <w:rPr>
          <w:rFonts w:ascii="Calibri" w:hAnsi="Calibri" w:cs="Calibri"/>
          <w:b/>
          <w:bCs/>
          <w:sz w:val="24"/>
          <w:szCs w:val="24"/>
        </w:rPr>
        <w:t>:</w:t>
      </w:r>
      <w:r w:rsidRPr="00B57A3A">
        <w:rPr>
          <w:lang w:eastAsia="nb-NO"/>
        </w:rPr>
        <w:br/>
      </w:r>
      <w:r w:rsidRPr="00F46C39">
        <w:rPr>
          <w:i/>
          <w:iCs/>
          <w:lang w:eastAsia="nb-NO"/>
        </w:rPr>
        <w:t>Med utgangspunkt i nasjonale og regionale føringer og kunnskapsgrunnlaget om</w:t>
      </w:r>
      <w:r w:rsidRPr="00F46C39">
        <w:rPr>
          <w:i/>
          <w:iCs/>
          <w:lang w:eastAsia="nb-NO"/>
        </w:rPr>
        <w:br/>
        <w:t>kommunens situasjon og utviklingstrekk, er det valgt ut fem målområder som</w:t>
      </w:r>
      <w:r w:rsidRPr="00F46C39">
        <w:rPr>
          <w:i/>
          <w:iCs/>
          <w:lang w:eastAsia="nb-NO"/>
        </w:rPr>
        <w:br/>
        <w:t>representerer sentrale utfordringer for Bamble kommune</w:t>
      </w:r>
      <w:r w:rsidRPr="00B57A3A">
        <w:rPr>
          <w:lang w:eastAsia="nb-NO"/>
        </w:rPr>
        <w:t xml:space="preserve">. </w:t>
      </w:r>
    </w:p>
    <w:p w14:paraId="625B74D8" w14:textId="5CFCF3E5" w:rsidR="00DE7E99" w:rsidRPr="00A21172" w:rsidRDefault="00DE7E99" w:rsidP="00692CD8">
      <w:pPr>
        <w:shd w:val="clear" w:color="auto" w:fill="FFFFFF"/>
        <w:spacing w:after="0" w:line="240" w:lineRule="auto"/>
        <w:ind w:left="360"/>
        <w:rPr>
          <w:rFonts w:ascii="Calibri" w:eastAsia="Times New Roman" w:hAnsi="Calibri" w:cs="Calibri"/>
          <w:i/>
          <w:iCs/>
          <w:kern w:val="0"/>
          <w:sz w:val="24"/>
          <w:szCs w:val="24"/>
          <w:lang w:eastAsia="nb-NO"/>
          <w14:ligatures w14:val="none"/>
        </w:rPr>
      </w:pPr>
      <w:r w:rsidRPr="00A21172">
        <w:rPr>
          <w:rFonts w:ascii="Calibri" w:eastAsia="Times New Roman" w:hAnsi="Calibri" w:cs="Calibri"/>
          <w:i/>
          <w:iCs/>
          <w:kern w:val="0"/>
          <w:sz w:val="24"/>
          <w:szCs w:val="24"/>
          <w:lang w:eastAsia="nb-NO"/>
          <w14:ligatures w14:val="none"/>
        </w:rPr>
        <w:t>Til hvert av målområdene er det utarbeidet langsiktige mål og prioriteringer for inneværende valgperiode. Prioriteringene vil bli synliggjort og fulgt opp i økonomiplanen og i underliggende planer.</w:t>
      </w:r>
    </w:p>
    <w:p w14:paraId="428E02CF" w14:textId="77777777" w:rsidR="003D5F52" w:rsidRDefault="00DE7E99" w:rsidP="003D5F52">
      <w:pPr>
        <w:pStyle w:val="Listeavsnitt"/>
        <w:keepNext/>
        <w:autoSpaceDE w:val="0"/>
        <w:autoSpaceDN w:val="0"/>
        <w:adjustRightInd w:val="0"/>
        <w:spacing w:line="240" w:lineRule="auto"/>
        <w:jc w:val="center"/>
      </w:pPr>
      <w:r w:rsidRPr="00A21172">
        <w:rPr>
          <w:rFonts w:ascii="Calibri" w:hAnsi="Calibri" w:cs="Calibri"/>
          <w:noProof/>
        </w:rPr>
        <w:drawing>
          <wp:inline distT="0" distB="0" distL="0" distR="0" wp14:anchorId="4B1A1BB9" wp14:editId="43A66EEF">
            <wp:extent cx="3733800" cy="2698147"/>
            <wp:effectExtent l="0" t="0" r="0" b="6985"/>
            <wp:docPr id="1426979903" name="Bilde 1" descr="Et bilde som inneholder tekst, Fon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79903" name="Bilde 1" descr="Et bilde som inneholder tekst, Font, skjermbilde&#10;&#10;KI-generert innhold kan være feil."/>
                    <pic:cNvPicPr/>
                  </pic:nvPicPr>
                  <pic:blipFill>
                    <a:blip r:embed="rId14"/>
                    <a:stretch>
                      <a:fillRect/>
                    </a:stretch>
                  </pic:blipFill>
                  <pic:spPr>
                    <a:xfrm>
                      <a:off x="0" y="0"/>
                      <a:ext cx="3780356" cy="2731789"/>
                    </a:xfrm>
                    <a:prstGeom prst="rect">
                      <a:avLst/>
                    </a:prstGeom>
                  </pic:spPr>
                </pic:pic>
              </a:graphicData>
            </a:graphic>
          </wp:inline>
        </w:drawing>
      </w:r>
    </w:p>
    <w:p w14:paraId="152548DF" w14:textId="0CADD0CB" w:rsidR="00CE4D02" w:rsidRDefault="003D5F52" w:rsidP="00FE0FFE">
      <w:pPr>
        <w:pStyle w:val="Bildetekst"/>
        <w:rPr>
          <w:rFonts w:ascii="Calibri" w:hAnsi="Calibri" w:cs="Calibri"/>
          <w:color w:val="000000"/>
          <w:kern w:val="0"/>
        </w:rPr>
      </w:pPr>
      <w:r>
        <w:t>Utklipp fra Samfunnsdelen</w:t>
      </w:r>
    </w:p>
    <w:p w14:paraId="3DC96D6C" w14:textId="77777777" w:rsidR="003D5F52" w:rsidRPr="00692CD8" w:rsidRDefault="003D5F52" w:rsidP="00692CD8">
      <w:pPr>
        <w:pStyle w:val="Listeavsnitt"/>
        <w:autoSpaceDE w:val="0"/>
        <w:autoSpaceDN w:val="0"/>
        <w:adjustRightInd w:val="0"/>
        <w:spacing w:line="240" w:lineRule="auto"/>
        <w:jc w:val="center"/>
        <w:rPr>
          <w:rFonts w:ascii="Calibri" w:hAnsi="Calibri" w:cs="Calibri"/>
          <w:color w:val="000000"/>
          <w:kern w:val="0"/>
        </w:rPr>
      </w:pPr>
    </w:p>
    <w:p w14:paraId="63C2175C" w14:textId="77777777" w:rsidR="00DC09E6" w:rsidRPr="00A21172" w:rsidRDefault="00DC09E6" w:rsidP="00B440A4">
      <w:pPr>
        <w:pStyle w:val="Overskrift2"/>
        <w:numPr>
          <w:ilvl w:val="1"/>
          <w:numId w:val="29"/>
        </w:numPr>
      </w:pPr>
      <w:bookmarkStart w:id="22" w:name="_Toc191383222"/>
      <w:r w:rsidRPr="00A21172">
        <w:t xml:space="preserve">Utdrag </w:t>
      </w:r>
      <w:r>
        <w:t xml:space="preserve">fra </w:t>
      </w:r>
      <w:r w:rsidRPr="00A21172">
        <w:t>Næring – og arbeidsplassutvikling:</w:t>
      </w:r>
      <w:bookmarkEnd w:id="22"/>
      <w:r w:rsidRPr="00A21172">
        <w:t xml:space="preserve"> </w:t>
      </w:r>
    </w:p>
    <w:p w14:paraId="280709A7" w14:textId="77777777" w:rsidR="00DC09E6" w:rsidRPr="00B01BC7" w:rsidRDefault="00DC09E6" w:rsidP="00A21172">
      <w:pPr>
        <w:autoSpaceDE w:val="0"/>
        <w:autoSpaceDN w:val="0"/>
        <w:adjustRightInd w:val="0"/>
        <w:spacing w:after="0" w:line="240" w:lineRule="auto"/>
        <w:rPr>
          <w:rFonts w:ascii="Calibri" w:hAnsi="Calibri" w:cs="Calibri"/>
          <w:b/>
          <w:bCs/>
          <w:i/>
          <w:iCs/>
          <w:color w:val="000000"/>
          <w:kern w:val="0"/>
          <w:sz w:val="24"/>
          <w:szCs w:val="24"/>
        </w:rPr>
      </w:pPr>
      <w:r w:rsidRPr="00B01BC7">
        <w:rPr>
          <w:rFonts w:ascii="Calibri" w:hAnsi="Calibri" w:cs="Calibri"/>
          <w:i/>
          <w:iCs/>
          <w:color w:val="000000"/>
          <w:kern w:val="0"/>
          <w:sz w:val="24"/>
          <w:szCs w:val="24"/>
        </w:rPr>
        <w:t>Bamble kommune ønsker å utrede muligheter for å etablere alternativ/fornybar energi i «grå områder», i tråd med nasjonale forventninger for områder med økende kraftbehov</w:t>
      </w:r>
      <w:r w:rsidRPr="00B01BC7">
        <w:rPr>
          <w:rFonts w:ascii="Calibri" w:hAnsi="Calibri" w:cs="Calibri"/>
          <w:b/>
          <w:bCs/>
          <w:i/>
          <w:iCs/>
          <w:color w:val="000000"/>
          <w:kern w:val="0"/>
          <w:sz w:val="24"/>
          <w:szCs w:val="24"/>
        </w:rPr>
        <w:t>.</w:t>
      </w:r>
    </w:p>
    <w:p w14:paraId="310A0E5B" w14:textId="77777777" w:rsidR="00DC09E6" w:rsidRPr="00B01BC7" w:rsidRDefault="00DC09E6" w:rsidP="00A21172">
      <w:pPr>
        <w:spacing w:line="240" w:lineRule="auto"/>
        <w:rPr>
          <w:rFonts w:ascii="Calibri" w:hAnsi="Calibri" w:cs="Calibri"/>
          <w:i/>
          <w:iCs/>
          <w:sz w:val="24"/>
          <w:szCs w:val="24"/>
        </w:rPr>
      </w:pPr>
      <w:r w:rsidRPr="00B01BC7">
        <w:rPr>
          <w:rFonts w:ascii="Calibri" w:hAnsi="Calibri" w:cs="Calibri"/>
          <w:i/>
          <w:iCs/>
          <w:sz w:val="24"/>
          <w:szCs w:val="24"/>
        </w:rPr>
        <w:t>Prioriteringer - slik gjør vi det i kommunestyreperioden.</w:t>
      </w:r>
    </w:p>
    <w:p w14:paraId="69D585DC" w14:textId="77777777" w:rsidR="00DC09E6" w:rsidRPr="00B01BC7" w:rsidRDefault="00DC09E6" w:rsidP="00B440A4">
      <w:pPr>
        <w:pStyle w:val="Mlogstrategier"/>
        <w:numPr>
          <w:ilvl w:val="0"/>
          <w:numId w:val="43"/>
        </w:numPr>
        <w:spacing w:before="200" w:after="200"/>
        <w:rPr>
          <w:rFonts w:ascii="Calibri" w:hAnsi="Calibri" w:cs="Calibri"/>
          <w:i/>
          <w:iCs/>
          <w:szCs w:val="24"/>
        </w:rPr>
      </w:pPr>
      <w:r w:rsidRPr="00B01BC7">
        <w:rPr>
          <w:rFonts w:ascii="Calibri" w:hAnsi="Calibri" w:cs="Calibri"/>
          <w:i/>
          <w:iCs/>
          <w:szCs w:val="24"/>
        </w:rPr>
        <w:t>Planlegge for arealer til småindustri og annen mindre næringsvirksomhet</w:t>
      </w:r>
    </w:p>
    <w:p w14:paraId="38A4305A" w14:textId="77777777" w:rsidR="00CE4D02" w:rsidRDefault="00DC09E6" w:rsidP="00B440A4">
      <w:pPr>
        <w:pStyle w:val="Mlogstrategier"/>
        <w:numPr>
          <w:ilvl w:val="0"/>
          <w:numId w:val="43"/>
        </w:numPr>
        <w:spacing w:before="200" w:after="200"/>
        <w:rPr>
          <w:rFonts w:ascii="Calibri" w:hAnsi="Calibri" w:cs="Calibri"/>
          <w:i/>
          <w:iCs/>
          <w:szCs w:val="24"/>
        </w:rPr>
      </w:pPr>
      <w:r w:rsidRPr="00B01BC7">
        <w:rPr>
          <w:rFonts w:ascii="Calibri" w:hAnsi="Calibri" w:cs="Calibri"/>
          <w:i/>
          <w:iCs/>
          <w:szCs w:val="24"/>
        </w:rPr>
        <w:lastRenderedPageBreak/>
        <w:t>Bidra til klyngebasert næringsutvikling på langs Frierfjorden i samarbeid med kommunene og næringslivet i regionen</w:t>
      </w:r>
    </w:p>
    <w:p w14:paraId="54396444" w14:textId="20CB7715" w:rsidR="00DC09E6" w:rsidRPr="00B01BC7" w:rsidRDefault="00DC09E6" w:rsidP="00B440A4">
      <w:pPr>
        <w:pStyle w:val="Mlogstrategier"/>
        <w:numPr>
          <w:ilvl w:val="0"/>
          <w:numId w:val="43"/>
        </w:numPr>
        <w:spacing w:before="200" w:after="200"/>
        <w:rPr>
          <w:rFonts w:ascii="Calibri" w:hAnsi="Calibri" w:cs="Calibri"/>
          <w:i/>
          <w:iCs/>
          <w:szCs w:val="24"/>
        </w:rPr>
      </w:pPr>
      <w:r w:rsidRPr="00B01BC7">
        <w:rPr>
          <w:rFonts w:ascii="Calibri" w:hAnsi="Calibri" w:cs="Calibri"/>
          <w:i/>
          <w:iCs/>
          <w:szCs w:val="24"/>
        </w:rPr>
        <w:t>Bidra til å sikre tilgjengelig kraft til omstilling og utvikling av eksiterende og ny industri i regionen</w:t>
      </w:r>
    </w:p>
    <w:p w14:paraId="38C86237" w14:textId="77777777" w:rsidR="00DC09E6" w:rsidRPr="00A21172" w:rsidRDefault="00DC09E6" w:rsidP="00B440A4">
      <w:pPr>
        <w:pStyle w:val="Overskrift2"/>
        <w:numPr>
          <w:ilvl w:val="1"/>
          <w:numId w:val="29"/>
        </w:numPr>
      </w:pPr>
      <w:bookmarkStart w:id="23" w:name="_Toc191383223"/>
      <w:r>
        <w:t>Utdrag fra a</w:t>
      </w:r>
      <w:r w:rsidRPr="00A21172">
        <w:t>ttraktiv for unge og innbyggere:</w:t>
      </w:r>
      <w:bookmarkEnd w:id="23"/>
    </w:p>
    <w:p w14:paraId="1C23A95F" w14:textId="77777777" w:rsidR="008D680B" w:rsidRPr="00B01BC7" w:rsidRDefault="00DC09E6" w:rsidP="008D680B">
      <w:pPr>
        <w:autoSpaceDE w:val="0"/>
        <w:autoSpaceDN w:val="0"/>
        <w:adjustRightInd w:val="0"/>
        <w:rPr>
          <w:rFonts w:ascii="Calibri" w:hAnsi="Calibri" w:cs="Calibri"/>
          <w:i/>
          <w:iCs/>
          <w:color w:val="000000"/>
          <w:kern w:val="0"/>
          <w:sz w:val="24"/>
          <w:szCs w:val="24"/>
        </w:rPr>
      </w:pPr>
      <w:r w:rsidRPr="00B01BC7">
        <w:rPr>
          <w:rFonts w:ascii="Calibri" w:hAnsi="Calibri" w:cs="Calibri"/>
          <w:i/>
          <w:iCs/>
          <w:color w:val="000000"/>
          <w:kern w:val="0"/>
          <w:sz w:val="24"/>
          <w:szCs w:val="24"/>
        </w:rPr>
        <w:t>Prioriteringer - slik gjør vi det i kommunestyreperiode</w:t>
      </w:r>
      <w:r w:rsidR="008D680B" w:rsidRPr="00B01BC7">
        <w:rPr>
          <w:rFonts w:ascii="Calibri" w:hAnsi="Calibri" w:cs="Calibri"/>
          <w:i/>
          <w:iCs/>
          <w:color w:val="000000"/>
          <w:kern w:val="0"/>
          <w:sz w:val="24"/>
          <w:szCs w:val="24"/>
        </w:rPr>
        <w:t>n</w:t>
      </w:r>
    </w:p>
    <w:p w14:paraId="3522ABA7" w14:textId="624C1738" w:rsidR="00DC09E6" w:rsidRPr="00B01BC7" w:rsidRDefault="00DC09E6" w:rsidP="00B440A4">
      <w:pPr>
        <w:pStyle w:val="Listeavsnitt"/>
        <w:numPr>
          <w:ilvl w:val="0"/>
          <w:numId w:val="33"/>
        </w:numPr>
        <w:autoSpaceDE w:val="0"/>
        <w:autoSpaceDN w:val="0"/>
        <w:adjustRightInd w:val="0"/>
        <w:spacing w:after="0" w:line="240" w:lineRule="auto"/>
        <w:rPr>
          <w:rFonts w:ascii="Calibri" w:hAnsi="Calibri" w:cs="Calibri"/>
          <w:i/>
          <w:iCs/>
          <w:color w:val="000000"/>
          <w:kern w:val="0"/>
          <w:sz w:val="24"/>
          <w:szCs w:val="24"/>
        </w:rPr>
      </w:pPr>
      <w:r w:rsidRPr="00B01BC7">
        <w:rPr>
          <w:i/>
          <w:iCs/>
          <w:sz w:val="24"/>
          <w:szCs w:val="24"/>
          <w:shd w:val="clear" w:color="auto" w:fill="FFFFFF"/>
        </w:rPr>
        <w:t>Arbeide aktivt med omdømmebygging for å få fram Bambles kvaliteter</w:t>
      </w:r>
    </w:p>
    <w:p w14:paraId="0E200667" w14:textId="77777777" w:rsidR="00DC09E6" w:rsidRPr="00B01BC7" w:rsidRDefault="00DC09E6" w:rsidP="00B440A4">
      <w:pPr>
        <w:pStyle w:val="Listeavsnitt"/>
        <w:numPr>
          <w:ilvl w:val="0"/>
          <w:numId w:val="30"/>
        </w:numPr>
        <w:rPr>
          <w:i/>
          <w:iCs/>
          <w:sz w:val="24"/>
          <w:szCs w:val="24"/>
        </w:rPr>
      </w:pPr>
      <w:r w:rsidRPr="00B01BC7">
        <w:rPr>
          <w:i/>
          <w:iCs/>
          <w:sz w:val="24"/>
          <w:szCs w:val="24"/>
        </w:rPr>
        <w:t>Legge til rette for møteplasser og idrett/kulturaktiviteter for ungdom under 20 år</w:t>
      </w:r>
    </w:p>
    <w:p w14:paraId="7DA263FF" w14:textId="77777777" w:rsidR="00DC09E6" w:rsidRPr="00B01BC7" w:rsidRDefault="00DC09E6" w:rsidP="00B440A4">
      <w:pPr>
        <w:pStyle w:val="Listeavsnitt"/>
        <w:numPr>
          <w:ilvl w:val="0"/>
          <w:numId w:val="30"/>
        </w:numPr>
        <w:rPr>
          <w:i/>
          <w:iCs/>
          <w:sz w:val="24"/>
          <w:szCs w:val="24"/>
        </w:rPr>
      </w:pPr>
      <w:r w:rsidRPr="00B01BC7">
        <w:rPr>
          <w:i/>
          <w:iCs/>
          <w:sz w:val="24"/>
          <w:szCs w:val="24"/>
        </w:rPr>
        <w:t>Opprettholde dagens tilbud på Langesundshalvøya og videreutvikle bedre kollektivtransporttilbud i resten av kommunen</w:t>
      </w:r>
    </w:p>
    <w:p w14:paraId="59E331E2" w14:textId="77777777" w:rsidR="00DC09E6" w:rsidRPr="00B01BC7" w:rsidRDefault="00DC09E6" w:rsidP="00B440A4">
      <w:pPr>
        <w:pStyle w:val="Listeavsnitt"/>
        <w:numPr>
          <w:ilvl w:val="0"/>
          <w:numId w:val="30"/>
        </w:numPr>
        <w:rPr>
          <w:i/>
          <w:iCs/>
          <w:sz w:val="24"/>
          <w:szCs w:val="24"/>
        </w:rPr>
      </w:pPr>
      <w:r w:rsidRPr="00B01BC7">
        <w:rPr>
          <w:i/>
          <w:iCs/>
          <w:sz w:val="24"/>
          <w:szCs w:val="24"/>
        </w:rPr>
        <w:t>Tilrettelegge for attraktive boliger og boligtomter med nærhet til skoler, barnehager og grøntområder</w:t>
      </w:r>
    </w:p>
    <w:p w14:paraId="7BFD9BDE" w14:textId="77777777" w:rsidR="00DC09E6" w:rsidRPr="00B01BC7" w:rsidRDefault="00DC09E6" w:rsidP="00B440A4">
      <w:pPr>
        <w:pStyle w:val="Listeavsnitt"/>
        <w:numPr>
          <w:ilvl w:val="0"/>
          <w:numId w:val="30"/>
        </w:numPr>
        <w:rPr>
          <w:i/>
          <w:iCs/>
          <w:sz w:val="24"/>
          <w:szCs w:val="24"/>
        </w:rPr>
      </w:pPr>
      <w:r w:rsidRPr="00B01BC7">
        <w:rPr>
          <w:i/>
          <w:iCs/>
          <w:sz w:val="24"/>
          <w:szCs w:val="24"/>
        </w:rPr>
        <w:t>Videreutvikle kommunens støtte og samarbeid med frivillige organisasjoner og lokalt kulturliv, og bidra til variert fritidstilbud for barn og unge</w:t>
      </w:r>
    </w:p>
    <w:p w14:paraId="4B517BA6" w14:textId="77777777" w:rsidR="00DC09E6" w:rsidRPr="00B01BC7" w:rsidRDefault="00DC09E6" w:rsidP="00B440A4">
      <w:pPr>
        <w:pStyle w:val="Listeavsnitt"/>
        <w:numPr>
          <w:ilvl w:val="0"/>
          <w:numId w:val="30"/>
        </w:numPr>
        <w:rPr>
          <w:i/>
          <w:iCs/>
          <w:sz w:val="24"/>
          <w:szCs w:val="24"/>
        </w:rPr>
      </w:pPr>
      <w:r w:rsidRPr="00B01BC7">
        <w:rPr>
          <w:i/>
          <w:iCs/>
          <w:sz w:val="24"/>
          <w:szCs w:val="24"/>
        </w:rPr>
        <w:t>Bamble har tilgjengelige barnehageplasser hele året</w:t>
      </w:r>
    </w:p>
    <w:p w14:paraId="10016DA5" w14:textId="77777777" w:rsidR="00DC09E6" w:rsidRPr="00B01BC7" w:rsidRDefault="00DC09E6" w:rsidP="00B440A4">
      <w:pPr>
        <w:pStyle w:val="Listeavsnitt"/>
        <w:numPr>
          <w:ilvl w:val="0"/>
          <w:numId w:val="30"/>
        </w:numPr>
        <w:rPr>
          <w:i/>
          <w:iCs/>
          <w:sz w:val="24"/>
          <w:szCs w:val="24"/>
        </w:rPr>
      </w:pPr>
      <w:r w:rsidRPr="00B01BC7">
        <w:rPr>
          <w:i/>
          <w:iCs/>
          <w:sz w:val="24"/>
          <w:szCs w:val="24"/>
        </w:rPr>
        <w:t>Ta vare på og sikre friluftsområder som er tilgjengelige for allmennheten og som samtidig ivaretar miljøet</w:t>
      </w:r>
    </w:p>
    <w:p w14:paraId="21D7FA5B" w14:textId="77777777" w:rsidR="00DC09E6" w:rsidRPr="00B01BC7" w:rsidRDefault="00DC09E6" w:rsidP="00B440A4">
      <w:pPr>
        <w:pStyle w:val="Listeavsnitt"/>
        <w:numPr>
          <w:ilvl w:val="0"/>
          <w:numId w:val="30"/>
        </w:numPr>
        <w:rPr>
          <w:i/>
          <w:iCs/>
          <w:sz w:val="24"/>
          <w:szCs w:val="24"/>
        </w:rPr>
      </w:pPr>
      <w:r w:rsidRPr="00B01BC7">
        <w:rPr>
          <w:i/>
          <w:iCs/>
          <w:sz w:val="24"/>
          <w:szCs w:val="24"/>
        </w:rPr>
        <w:t>Gjennomføre målrettet sentrums- og tettstedsutvikling for å styrke kommunens attraktivitet som bosted</w:t>
      </w:r>
    </w:p>
    <w:p w14:paraId="75AC3D5D" w14:textId="77777777" w:rsidR="00DC09E6" w:rsidRPr="00A21172" w:rsidRDefault="00DC09E6" w:rsidP="00A21172">
      <w:pPr>
        <w:autoSpaceDE w:val="0"/>
        <w:autoSpaceDN w:val="0"/>
        <w:adjustRightInd w:val="0"/>
        <w:rPr>
          <w:rFonts w:ascii="Calibri" w:hAnsi="Calibri" w:cs="Calibri"/>
          <w:i/>
          <w:iCs/>
          <w:shd w:val="clear" w:color="auto" w:fill="FFFFFF"/>
        </w:rPr>
      </w:pPr>
    </w:p>
    <w:p w14:paraId="266A8E62" w14:textId="77777777" w:rsidR="00DC09E6" w:rsidRPr="00A21172" w:rsidRDefault="00DC09E6" w:rsidP="00B440A4">
      <w:pPr>
        <w:pStyle w:val="Overskrift2"/>
        <w:numPr>
          <w:ilvl w:val="1"/>
          <w:numId w:val="29"/>
        </w:numPr>
      </w:pPr>
      <w:bookmarkStart w:id="24" w:name="_Toc191383224"/>
      <w:r>
        <w:t xml:space="preserve">Utdrag fra </w:t>
      </w:r>
      <w:r w:rsidRPr="00A21172">
        <w:t>Omstilling og nyskaping:</w:t>
      </w:r>
      <w:bookmarkEnd w:id="24"/>
      <w:r w:rsidRPr="00A21172">
        <w:t xml:space="preserve"> </w:t>
      </w:r>
    </w:p>
    <w:p w14:paraId="60E51DA4" w14:textId="77777777" w:rsidR="00DC09E6" w:rsidRPr="00B01BC7" w:rsidRDefault="00DC09E6" w:rsidP="008D680B">
      <w:pPr>
        <w:autoSpaceDE w:val="0"/>
        <w:autoSpaceDN w:val="0"/>
        <w:adjustRightInd w:val="0"/>
        <w:spacing w:after="0" w:line="240" w:lineRule="auto"/>
        <w:rPr>
          <w:rFonts w:ascii="Calibri" w:hAnsi="Calibri" w:cs="Calibri"/>
          <w:i/>
          <w:iCs/>
          <w:color w:val="000000"/>
          <w:kern w:val="0"/>
          <w:sz w:val="24"/>
          <w:szCs w:val="24"/>
        </w:rPr>
      </w:pPr>
      <w:r w:rsidRPr="00B01BC7">
        <w:rPr>
          <w:rFonts w:ascii="Calibri" w:hAnsi="Calibri" w:cs="Calibri"/>
          <w:i/>
          <w:iCs/>
          <w:color w:val="000000"/>
          <w:kern w:val="0"/>
          <w:sz w:val="24"/>
          <w:szCs w:val="24"/>
        </w:rPr>
        <w:t>Prioriteringer – slik gjør vi det i kommunestyreperioden</w:t>
      </w:r>
    </w:p>
    <w:p w14:paraId="50AF06D3" w14:textId="77777777" w:rsidR="00DC09E6" w:rsidRPr="00B01BC7" w:rsidRDefault="00DC09E6" w:rsidP="00A21172">
      <w:pPr>
        <w:autoSpaceDE w:val="0"/>
        <w:autoSpaceDN w:val="0"/>
        <w:adjustRightInd w:val="0"/>
        <w:spacing w:after="0" w:line="240" w:lineRule="auto"/>
        <w:rPr>
          <w:rFonts w:ascii="Calibri" w:hAnsi="Calibri" w:cs="Calibri"/>
          <w:b/>
          <w:bCs/>
          <w:i/>
          <w:iCs/>
          <w:color w:val="000000"/>
          <w:kern w:val="0"/>
          <w:sz w:val="24"/>
          <w:szCs w:val="24"/>
        </w:rPr>
      </w:pPr>
    </w:p>
    <w:p w14:paraId="4BF9FB92" w14:textId="77777777" w:rsidR="00DC09E6" w:rsidRPr="00B01BC7" w:rsidRDefault="00DC09E6" w:rsidP="00B440A4">
      <w:pPr>
        <w:pStyle w:val="Listeavsnitt"/>
        <w:numPr>
          <w:ilvl w:val="0"/>
          <w:numId w:val="31"/>
        </w:numPr>
        <w:autoSpaceDE w:val="0"/>
        <w:autoSpaceDN w:val="0"/>
        <w:adjustRightInd w:val="0"/>
        <w:rPr>
          <w:rFonts w:ascii="Calibri" w:hAnsi="Calibri" w:cs="Calibri"/>
          <w:i/>
          <w:iCs/>
          <w:sz w:val="24"/>
          <w:szCs w:val="24"/>
          <w:shd w:val="clear" w:color="auto" w:fill="FFFFFF"/>
        </w:rPr>
      </w:pPr>
      <w:r w:rsidRPr="00B01BC7">
        <w:rPr>
          <w:rStyle w:val="markedcontent"/>
          <w:rFonts w:ascii="Calibri" w:hAnsi="Calibri" w:cs="Calibri"/>
          <w:i/>
          <w:iCs/>
          <w:sz w:val="24"/>
          <w:szCs w:val="24"/>
          <w:shd w:val="clear" w:color="auto" w:fill="FFFFFF"/>
        </w:rPr>
        <w:t>Legge til rette for at flere eldre kan bo hjemme lenger med god livskvalitet, ved bl.a. veiledning om tilbud og tjenester, og styrke hjemmetjenesten.</w:t>
      </w:r>
    </w:p>
    <w:p w14:paraId="36A0DE53" w14:textId="7DAC1D9B" w:rsidR="00DC09E6" w:rsidRPr="00B01BC7" w:rsidRDefault="00DC09E6" w:rsidP="00B440A4">
      <w:pPr>
        <w:pStyle w:val="Listeavsnitt"/>
        <w:numPr>
          <w:ilvl w:val="0"/>
          <w:numId w:val="31"/>
        </w:numPr>
        <w:autoSpaceDE w:val="0"/>
        <w:autoSpaceDN w:val="0"/>
        <w:adjustRightInd w:val="0"/>
        <w:rPr>
          <w:rFonts w:ascii="Calibri" w:hAnsi="Calibri" w:cs="Calibri"/>
          <w:i/>
          <w:iCs/>
          <w:sz w:val="24"/>
          <w:szCs w:val="24"/>
          <w:shd w:val="clear" w:color="auto" w:fill="FFFFFF"/>
        </w:rPr>
      </w:pPr>
      <w:r w:rsidRPr="00B01BC7">
        <w:rPr>
          <w:rStyle w:val="markedcontent"/>
          <w:rFonts w:ascii="Calibri" w:hAnsi="Calibri" w:cs="Calibri"/>
          <w:i/>
          <w:iCs/>
          <w:sz w:val="24"/>
          <w:szCs w:val="24"/>
          <w:shd w:val="clear" w:color="auto" w:fill="FFFFFF"/>
        </w:rPr>
        <w:t>Sikre at kommunen har planer for å møte framtidig demografi for både</w:t>
      </w:r>
      <w:r w:rsidRPr="00B01BC7">
        <w:rPr>
          <w:rFonts w:ascii="Calibri" w:hAnsi="Calibri" w:cs="Calibri"/>
          <w:i/>
          <w:iCs/>
          <w:sz w:val="24"/>
          <w:szCs w:val="24"/>
          <w:shd w:val="clear" w:color="auto" w:fill="FFFFFF"/>
        </w:rPr>
        <w:t xml:space="preserve"> </w:t>
      </w:r>
      <w:r w:rsidRPr="00B01BC7">
        <w:rPr>
          <w:rStyle w:val="markedcontent"/>
          <w:rFonts w:ascii="Calibri" w:hAnsi="Calibri" w:cs="Calibri"/>
          <w:i/>
          <w:iCs/>
          <w:sz w:val="24"/>
          <w:szCs w:val="24"/>
          <w:shd w:val="clear" w:color="auto" w:fill="FFFFFF"/>
        </w:rPr>
        <w:t>tjenester og boligbehov.</w:t>
      </w:r>
    </w:p>
    <w:p w14:paraId="263E2E1C" w14:textId="77777777" w:rsidR="00DC09E6" w:rsidRPr="00B01BC7" w:rsidRDefault="00DC09E6" w:rsidP="00B440A4">
      <w:pPr>
        <w:pStyle w:val="Listeavsnitt"/>
        <w:numPr>
          <w:ilvl w:val="0"/>
          <w:numId w:val="31"/>
        </w:numPr>
        <w:autoSpaceDE w:val="0"/>
        <w:autoSpaceDN w:val="0"/>
        <w:adjustRightInd w:val="0"/>
        <w:rPr>
          <w:rFonts w:ascii="Calibri" w:hAnsi="Calibri" w:cs="Calibri"/>
          <w:i/>
          <w:iCs/>
          <w:sz w:val="24"/>
          <w:szCs w:val="24"/>
          <w:shd w:val="clear" w:color="auto" w:fill="FFFFFF"/>
        </w:rPr>
      </w:pPr>
      <w:r w:rsidRPr="00B01BC7">
        <w:rPr>
          <w:rStyle w:val="markedcontent"/>
          <w:rFonts w:ascii="Calibri" w:hAnsi="Calibri" w:cs="Calibri"/>
          <w:i/>
          <w:iCs/>
          <w:sz w:val="24"/>
          <w:szCs w:val="24"/>
          <w:shd w:val="clear" w:color="auto" w:fill="FFFFFF"/>
        </w:rPr>
        <w:t>Vurdere hensiktsmessig framtidig struktur for barnehage og skole</w:t>
      </w:r>
    </w:p>
    <w:p w14:paraId="23DB3126" w14:textId="77777777" w:rsidR="00DC09E6" w:rsidRPr="00B01BC7" w:rsidRDefault="00DC09E6" w:rsidP="00B440A4">
      <w:pPr>
        <w:pStyle w:val="Listeavsnitt"/>
        <w:numPr>
          <w:ilvl w:val="0"/>
          <w:numId w:val="31"/>
        </w:numPr>
        <w:autoSpaceDE w:val="0"/>
        <w:autoSpaceDN w:val="0"/>
        <w:adjustRightInd w:val="0"/>
        <w:rPr>
          <w:rFonts w:ascii="Calibri" w:hAnsi="Calibri" w:cs="Calibri"/>
          <w:i/>
          <w:iCs/>
          <w:sz w:val="24"/>
          <w:szCs w:val="24"/>
          <w:shd w:val="clear" w:color="auto" w:fill="FFFFFF"/>
        </w:rPr>
      </w:pPr>
      <w:r w:rsidRPr="00B01BC7">
        <w:rPr>
          <w:rStyle w:val="markedcontent"/>
          <w:rFonts w:ascii="Calibri" w:hAnsi="Calibri" w:cs="Calibri"/>
          <w:i/>
          <w:iCs/>
          <w:sz w:val="24"/>
          <w:szCs w:val="24"/>
          <w:shd w:val="clear" w:color="auto" w:fill="FFFFFF"/>
        </w:rPr>
        <w:t>Sikre at kommunen har nødvendig fagkompetanse for å møte framtidig behov i alle sektorer</w:t>
      </w:r>
    </w:p>
    <w:p w14:paraId="06A04C3F" w14:textId="77777777" w:rsidR="00DC09E6" w:rsidRPr="00B01BC7" w:rsidRDefault="00DC09E6" w:rsidP="00B440A4">
      <w:pPr>
        <w:pStyle w:val="Listeavsnitt"/>
        <w:numPr>
          <w:ilvl w:val="0"/>
          <w:numId w:val="31"/>
        </w:numPr>
        <w:autoSpaceDE w:val="0"/>
        <w:autoSpaceDN w:val="0"/>
        <w:adjustRightInd w:val="0"/>
        <w:rPr>
          <w:rFonts w:ascii="Calibri" w:hAnsi="Calibri" w:cs="Calibri"/>
          <w:i/>
          <w:iCs/>
          <w:sz w:val="24"/>
          <w:szCs w:val="24"/>
          <w:shd w:val="clear" w:color="auto" w:fill="FFFFFF"/>
        </w:rPr>
      </w:pPr>
      <w:r w:rsidRPr="00B01BC7">
        <w:rPr>
          <w:rStyle w:val="markedcontent"/>
          <w:rFonts w:ascii="Calibri" w:hAnsi="Calibri" w:cs="Calibri"/>
          <w:i/>
          <w:iCs/>
          <w:sz w:val="24"/>
          <w:szCs w:val="24"/>
          <w:shd w:val="clear" w:color="auto" w:fill="FFFFFF"/>
        </w:rPr>
        <w:t>Løse kommunale oppgaver på nye måter ved å prøve ut ny teknologi (bl.a. KI). Det skal satses på tverrfaglig samarbeid, samt samarbeid med frivillige organisasjoner og næringsliv</w:t>
      </w:r>
    </w:p>
    <w:p w14:paraId="52A7D19F" w14:textId="77777777" w:rsidR="00DC09E6" w:rsidRPr="00B01BC7" w:rsidRDefault="00DC09E6" w:rsidP="00B440A4">
      <w:pPr>
        <w:pStyle w:val="Listeavsnitt"/>
        <w:numPr>
          <w:ilvl w:val="0"/>
          <w:numId w:val="31"/>
        </w:numPr>
        <w:autoSpaceDE w:val="0"/>
        <w:autoSpaceDN w:val="0"/>
        <w:adjustRightInd w:val="0"/>
        <w:rPr>
          <w:rFonts w:ascii="Calibri" w:hAnsi="Calibri" w:cs="Calibri"/>
          <w:i/>
          <w:iCs/>
          <w:sz w:val="24"/>
          <w:szCs w:val="24"/>
          <w:shd w:val="clear" w:color="auto" w:fill="FFFFFF"/>
        </w:rPr>
      </w:pPr>
      <w:r w:rsidRPr="00B01BC7">
        <w:rPr>
          <w:rStyle w:val="markedcontent"/>
          <w:rFonts w:ascii="Calibri" w:hAnsi="Calibri" w:cs="Calibri"/>
          <w:i/>
          <w:iCs/>
          <w:sz w:val="24"/>
          <w:szCs w:val="24"/>
          <w:shd w:val="clear" w:color="auto" w:fill="FFFFFF"/>
        </w:rPr>
        <w:t>Styrke tverrfaglig oppfølging av barnefamilier med svak økonomi</w:t>
      </w:r>
    </w:p>
    <w:p w14:paraId="40B32A1E" w14:textId="77777777" w:rsidR="00DC09E6" w:rsidRPr="00B01BC7" w:rsidRDefault="00DC09E6" w:rsidP="00B440A4">
      <w:pPr>
        <w:pStyle w:val="Listeavsnitt"/>
        <w:numPr>
          <w:ilvl w:val="0"/>
          <w:numId w:val="31"/>
        </w:numPr>
        <w:autoSpaceDE w:val="0"/>
        <w:autoSpaceDN w:val="0"/>
        <w:adjustRightInd w:val="0"/>
        <w:rPr>
          <w:rFonts w:ascii="Calibri" w:hAnsi="Calibri" w:cs="Calibri"/>
          <w:i/>
          <w:iCs/>
          <w:sz w:val="24"/>
          <w:szCs w:val="24"/>
          <w:shd w:val="clear" w:color="auto" w:fill="FFFFFF"/>
        </w:rPr>
      </w:pPr>
      <w:r w:rsidRPr="00B01BC7">
        <w:rPr>
          <w:rStyle w:val="markedcontent"/>
          <w:rFonts w:ascii="Calibri" w:hAnsi="Calibri" w:cs="Calibri"/>
          <w:i/>
          <w:iCs/>
          <w:sz w:val="24"/>
          <w:szCs w:val="24"/>
          <w:shd w:val="clear" w:color="auto" w:fill="FFFFFF"/>
        </w:rPr>
        <w:t>Styrke tverrfaglig arbeid for at flere kommer inn i ordinært arbeidsliv</w:t>
      </w:r>
    </w:p>
    <w:p w14:paraId="65A5BC38" w14:textId="188BA7DB" w:rsidR="00DC09E6" w:rsidRPr="00B01BC7" w:rsidRDefault="00DC09E6" w:rsidP="00B440A4">
      <w:pPr>
        <w:pStyle w:val="Listeavsnitt"/>
        <w:numPr>
          <w:ilvl w:val="0"/>
          <w:numId w:val="31"/>
        </w:numPr>
        <w:autoSpaceDE w:val="0"/>
        <w:autoSpaceDN w:val="0"/>
        <w:adjustRightInd w:val="0"/>
        <w:rPr>
          <w:rStyle w:val="markedcontent"/>
          <w:rFonts w:ascii="Segoe UI Symbol" w:hAnsi="Segoe UI Symbol" w:cs="Segoe UI Symbol"/>
          <w:i/>
          <w:iCs/>
          <w:sz w:val="24"/>
          <w:szCs w:val="24"/>
          <w:shd w:val="clear" w:color="auto" w:fill="FFFFFF"/>
        </w:rPr>
      </w:pPr>
      <w:r w:rsidRPr="00B01BC7">
        <w:rPr>
          <w:rStyle w:val="markedcontent"/>
          <w:rFonts w:ascii="Calibri" w:hAnsi="Calibri" w:cs="Calibri"/>
          <w:i/>
          <w:iCs/>
          <w:sz w:val="24"/>
          <w:szCs w:val="24"/>
          <w:shd w:val="clear" w:color="auto" w:fill="FFFFFF"/>
        </w:rPr>
        <w:t>Bidra til økt samfunnssikkerhet gjennom kommunalt planarbeid, forebyggende arbeid, klimatilpasninger og tiltak for å sikre kritiske samfunnsfunksjoner</w:t>
      </w:r>
    </w:p>
    <w:p w14:paraId="22329BF1" w14:textId="34638529" w:rsidR="00DC09E6" w:rsidRPr="00B01BC7" w:rsidRDefault="00DC09E6" w:rsidP="00B440A4">
      <w:pPr>
        <w:pStyle w:val="Listeavsnitt"/>
        <w:numPr>
          <w:ilvl w:val="0"/>
          <w:numId w:val="31"/>
        </w:numPr>
        <w:autoSpaceDE w:val="0"/>
        <w:autoSpaceDN w:val="0"/>
        <w:adjustRightInd w:val="0"/>
        <w:spacing w:after="0" w:line="240" w:lineRule="auto"/>
        <w:rPr>
          <w:rFonts w:ascii="Calibri" w:hAnsi="Calibri" w:cs="Calibri"/>
          <w:i/>
          <w:iCs/>
          <w:color w:val="000000"/>
          <w:kern w:val="0"/>
          <w:sz w:val="24"/>
          <w:szCs w:val="24"/>
        </w:rPr>
      </w:pPr>
      <w:r w:rsidRPr="00B01BC7">
        <w:rPr>
          <w:rFonts w:ascii="Calibri" w:hAnsi="Calibri" w:cs="Calibri"/>
          <w:i/>
          <w:iCs/>
          <w:color w:val="000000"/>
          <w:kern w:val="0"/>
          <w:sz w:val="24"/>
          <w:szCs w:val="24"/>
        </w:rPr>
        <w:t>Styrke tverrfaglig oppfølging av personer med svak økonomi</w:t>
      </w:r>
    </w:p>
    <w:p w14:paraId="0A954019" w14:textId="77777777" w:rsidR="00DC09E6" w:rsidRPr="00A21172" w:rsidRDefault="00DC09E6" w:rsidP="00A21172">
      <w:pPr>
        <w:autoSpaceDE w:val="0"/>
        <w:autoSpaceDN w:val="0"/>
        <w:adjustRightInd w:val="0"/>
        <w:rPr>
          <w:rFonts w:ascii="Calibri" w:hAnsi="Calibri" w:cs="Calibri"/>
          <w:b/>
          <w:bCs/>
          <w:i/>
          <w:iCs/>
          <w:color w:val="000000"/>
          <w:kern w:val="0"/>
        </w:rPr>
      </w:pPr>
    </w:p>
    <w:p w14:paraId="0BB42206" w14:textId="654B2A50" w:rsidR="00E93A9D" w:rsidRPr="00A21172" w:rsidRDefault="00CC350C" w:rsidP="00B440A4">
      <w:pPr>
        <w:pStyle w:val="Overskrift2"/>
        <w:numPr>
          <w:ilvl w:val="1"/>
          <w:numId w:val="29"/>
        </w:numPr>
      </w:pPr>
      <w:bookmarkStart w:id="25" w:name="_Toc191383225"/>
      <w:r>
        <w:lastRenderedPageBreak/>
        <w:t xml:space="preserve">Utdrag fra </w:t>
      </w:r>
      <w:r w:rsidR="00E93A9D" w:rsidRPr="00A21172">
        <w:t>Variert boligtilbud</w:t>
      </w:r>
      <w:r w:rsidR="00FA43F8" w:rsidRPr="00A21172">
        <w:t>:</w:t>
      </w:r>
      <w:bookmarkEnd w:id="25"/>
    </w:p>
    <w:p w14:paraId="1889FB60" w14:textId="77777777" w:rsidR="00E93A9D" w:rsidRPr="00B01BC7" w:rsidRDefault="00E93A9D" w:rsidP="00A21172">
      <w:pPr>
        <w:autoSpaceDE w:val="0"/>
        <w:autoSpaceDN w:val="0"/>
        <w:adjustRightInd w:val="0"/>
        <w:spacing w:after="0" w:line="240" w:lineRule="auto"/>
        <w:rPr>
          <w:rFonts w:ascii="Calibri" w:hAnsi="Calibri" w:cs="Calibri"/>
          <w:i/>
          <w:iCs/>
          <w:color w:val="000000"/>
          <w:kern w:val="0"/>
          <w:sz w:val="24"/>
          <w:szCs w:val="24"/>
        </w:rPr>
      </w:pPr>
      <w:bookmarkStart w:id="26" w:name="_Hlk190416678"/>
      <w:r w:rsidRPr="00B01BC7">
        <w:rPr>
          <w:rFonts w:ascii="Calibri" w:hAnsi="Calibri" w:cs="Calibri"/>
          <w:i/>
          <w:iCs/>
          <w:color w:val="000000"/>
          <w:kern w:val="0"/>
          <w:sz w:val="24"/>
          <w:szCs w:val="24"/>
        </w:rPr>
        <w:t>Prioriteringer – slik gjør vi det i kommunestyreperioden</w:t>
      </w:r>
    </w:p>
    <w:bookmarkEnd w:id="26"/>
    <w:p w14:paraId="007D5863" w14:textId="77777777" w:rsidR="00E93A9D" w:rsidRPr="00B01BC7" w:rsidRDefault="00E93A9D" w:rsidP="00A21172">
      <w:pPr>
        <w:autoSpaceDE w:val="0"/>
        <w:autoSpaceDN w:val="0"/>
        <w:adjustRightInd w:val="0"/>
        <w:spacing w:after="0" w:line="240" w:lineRule="auto"/>
        <w:rPr>
          <w:rFonts w:ascii="Calibri" w:hAnsi="Calibri" w:cs="Calibri"/>
          <w:b/>
          <w:bCs/>
          <w:i/>
          <w:iCs/>
          <w:color w:val="000000"/>
          <w:kern w:val="0"/>
          <w:sz w:val="24"/>
          <w:szCs w:val="24"/>
        </w:rPr>
      </w:pPr>
    </w:p>
    <w:p w14:paraId="1264040A" w14:textId="77777777" w:rsidR="00DC09E6" w:rsidRPr="00B01BC7" w:rsidRDefault="00E93A9D" w:rsidP="00B440A4">
      <w:pPr>
        <w:pStyle w:val="Listeavsnitt"/>
        <w:numPr>
          <w:ilvl w:val="0"/>
          <w:numId w:val="32"/>
        </w:numPr>
        <w:autoSpaceDE w:val="0"/>
        <w:autoSpaceDN w:val="0"/>
        <w:adjustRightInd w:val="0"/>
        <w:spacing w:after="0" w:line="240" w:lineRule="auto"/>
        <w:rPr>
          <w:rFonts w:ascii="Calibri" w:hAnsi="Calibri" w:cs="Calibri"/>
          <w:i/>
          <w:iCs/>
          <w:sz w:val="24"/>
          <w:szCs w:val="24"/>
          <w:shd w:val="clear" w:color="auto" w:fill="FFFFFF"/>
        </w:rPr>
      </w:pPr>
      <w:r w:rsidRPr="00B01BC7">
        <w:rPr>
          <w:rStyle w:val="markedcontent"/>
          <w:rFonts w:ascii="Calibri" w:hAnsi="Calibri" w:cs="Calibri"/>
          <w:i/>
          <w:iCs/>
          <w:sz w:val="24"/>
          <w:szCs w:val="24"/>
          <w:shd w:val="clear" w:color="auto" w:fill="FFFFFF"/>
        </w:rPr>
        <w:t>Jobbe tverrsektorielt med boligsosial verktøykasse med bistand til boligfinansiering og boligprosjekter rettet mot prioriterte grupper</w:t>
      </w:r>
    </w:p>
    <w:p w14:paraId="47669E69" w14:textId="77777777" w:rsidR="00DC09E6" w:rsidRPr="00B01BC7" w:rsidRDefault="00E93A9D" w:rsidP="00B440A4">
      <w:pPr>
        <w:pStyle w:val="Listeavsnitt"/>
        <w:numPr>
          <w:ilvl w:val="0"/>
          <w:numId w:val="32"/>
        </w:numPr>
        <w:autoSpaceDE w:val="0"/>
        <w:autoSpaceDN w:val="0"/>
        <w:adjustRightInd w:val="0"/>
        <w:spacing w:after="0" w:line="240" w:lineRule="auto"/>
        <w:rPr>
          <w:rFonts w:ascii="Calibri" w:hAnsi="Calibri" w:cs="Calibri"/>
          <w:i/>
          <w:iCs/>
          <w:sz w:val="24"/>
          <w:szCs w:val="24"/>
          <w:shd w:val="clear" w:color="auto" w:fill="FFFFFF"/>
        </w:rPr>
      </w:pPr>
      <w:r w:rsidRPr="00B01BC7">
        <w:rPr>
          <w:rStyle w:val="markedcontent"/>
          <w:rFonts w:ascii="Calibri" w:hAnsi="Calibri" w:cs="Calibri"/>
          <w:i/>
          <w:iCs/>
          <w:sz w:val="24"/>
          <w:szCs w:val="24"/>
          <w:shd w:val="clear" w:color="auto" w:fill="FFFFFF"/>
        </w:rPr>
        <w:t>Bidra til variasjon i bygging av nye boliger, både størrelse og pris, gjennom areal-/ reguleringsplaner og samarbeid med private utbyggere</w:t>
      </w:r>
    </w:p>
    <w:p w14:paraId="63B47E84" w14:textId="5129B08B" w:rsidR="00E93A9D" w:rsidRPr="00B01BC7" w:rsidRDefault="00E93A9D" w:rsidP="00B440A4">
      <w:pPr>
        <w:pStyle w:val="Listeavsnitt"/>
        <w:numPr>
          <w:ilvl w:val="0"/>
          <w:numId w:val="32"/>
        </w:numPr>
        <w:autoSpaceDE w:val="0"/>
        <w:autoSpaceDN w:val="0"/>
        <w:adjustRightInd w:val="0"/>
        <w:spacing w:after="0" w:line="240" w:lineRule="auto"/>
        <w:rPr>
          <w:rStyle w:val="markedcontent"/>
          <w:rFonts w:ascii="Calibri" w:hAnsi="Calibri" w:cs="Calibri"/>
          <w:i/>
          <w:iCs/>
          <w:sz w:val="24"/>
          <w:szCs w:val="24"/>
          <w:shd w:val="clear" w:color="auto" w:fill="FFFFFF"/>
        </w:rPr>
      </w:pPr>
      <w:r w:rsidRPr="00B01BC7">
        <w:rPr>
          <w:rStyle w:val="markedcontent"/>
          <w:rFonts w:ascii="Calibri" w:hAnsi="Calibri" w:cs="Calibri"/>
          <w:i/>
          <w:iCs/>
          <w:sz w:val="24"/>
          <w:szCs w:val="24"/>
          <w:shd w:val="clear" w:color="auto" w:fill="FFFFFF"/>
        </w:rPr>
        <w:t>Legge til rette for leiligheter og mindre boenheter i nærheten av   offentlige og</w:t>
      </w:r>
      <w:r w:rsidR="00DC09E6" w:rsidRPr="00B01BC7">
        <w:rPr>
          <w:rFonts w:ascii="Calibri" w:hAnsi="Calibri" w:cs="Calibri"/>
          <w:i/>
          <w:iCs/>
          <w:sz w:val="24"/>
          <w:szCs w:val="24"/>
          <w:shd w:val="clear" w:color="auto" w:fill="FFFFFF"/>
        </w:rPr>
        <w:t xml:space="preserve"> </w:t>
      </w:r>
      <w:r w:rsidRPr="00B01BC7">
        <w:rPr>
          <w:rStyle w:val="markedcontent"/>
          <w:rFonts w:ascii="Calibri" w:hAnsi="Calibri" w:cs="Calibri"/>
          <w:i/>
          <w:iCs/>
          <w:sz w:val="24"/>
          <w:szCs w:val="24"/>
          <w:shd w:val="clear" w:color="auto" w:fill="FFFFFF"/>
        </w:rPr>
        <w:t>private servicetilbud, og offentlig transport</w:t>
      </w:r>
    </w:p>
    <w:p w14:paraId="0547EA1F" w14:textId="77777777" w:rsidR="00E93A9D" w:rsidRPr="00A21172" w:rsidRDefault="00E93A9D" w:rsidP="00A21172">
      <w:pPr>
        <w:autoSpaceDE w:val="0"/>
        <w:autoSpaceDN w:val="0"/>
        <w:adjustRightInd w:val="0"/>
        <w:spacing w:line="240" w:lineRule="auto"/>
        <w:rPr>
          <w:rFonts w:ascii="Calibri" w:hAnsi="Calibri" w:cs="Calibri"/>
          <w:color w:val="000000"/>
          <w:kern w:val="0"/>
        </w:rPr>
      </w:pPr>
    </w:p>
    <w:p w14:paraId="44BD5559" w14:textId="78BE1EA8" w:rsidR="00FA43F8" w:rsidRPr="00A21172" w:rsidRDefault="00CC350C" w:rsidP="00B440A4">
      <w:pPr>
        <w:pStyle w:val="Overskrift2"/>
        <w:numPr>
          <w:ilvl w:val="1"/>
          <w:numId w:val="29"/>
        </w:numPr>
      </w:pPr>
      <w:bookmarkStart w:id="27" w:name="_Toc191383226"/>
      <w:r>
        <w:t xml:space="preserve">Utdrag fra </w:t>
      </w:r>
      <w:r w:rsidR="00FA43F8" w:rsidRPr="00A21172">
        <w:t>Natur, klima og miljø:</w:t>
      </w:r>
      <w:bookmarkEnd w:id="27"/>
      <w:r w:rsidR="00FA43F8" w:rsidRPr="00A21172">
        <w:t xml:space="preserve"> </w:t>
      </w:r>
    </w:p>
    <w:p w14:paraId="3DC3F7AE" w14:textId="1D1F9992" w:rsidR="00FA43F8" w:rsidRPr="00B01BC7" w:rsidRDefault="00FA43F8" w:rsidP="00A21172">
      <w:pPr>
        <w:autoSpaceDE w:val="0"/>
        <w:autoSpaceDN w:val="0"/>
        <w:adjustRightInd w:val="0"/>
        <w:spacing w:after="0" w:line="240" w:lineRule="auto"/>
        <w:rPr>
          <w:rFonts w:ascii="Calibri" w:hAnsi="Calibri" w:cs="Calibri"/>
          <w:i/>
          <w:iCs/>
          <w:color w:val="000000"/>
          <w:kern w:val="0"/>
          <w:sz w:val="24"/>
          <w:szCs w:val="24"/>
        </w:rPr>
      </w:pPr>
      <w:r w:rsidRPr="00B01BC7">
        <w:rPr>
          <w:rFonts w:ascii="Calibri" w:hAnsi="Calibri" w:cs="Calibri"/>
          <w:i/>
          <w:iCs/>
          <w:color w:val="000000"/>
          <w:kern w:val="0"/>
          <w:sz w:val="24"/>
          <w:szCs w:val="24"/>
        </w:rPr>
        <w:t>Prioriteringer – slik gjør vi det i kommunestyreperioden</w:t>
      </w:r>
    </w:p>
    <w:p w14:paraId="6AED7232" w14:textId="77777777" w:rsidR="00DC09E6" w:rsidRPr="00B01BC7" w:rsidRDefault="00DC09E6" w:rsidP="00B440A4">
      <w:pPr>
        <w:pStyle w:val="Mlogstrategier"/>
        <w:numPr>
          <w:ilvl w:val="0"/>
          <w:numId w:val="21"/>
        </w:numPr>
        <w:spacing w:before="200" w:after="200"/>
        <w:rPr>
          <w:rFonts w:ascii="Calibri" w:hAnsi="Calibri" w:cs="Calibri"/>
          <w:i/>
          <w:iCs/>
          <w:szCs w:val="24"/>
        </w:rPr>
      </w:pPr>
      <w:r w:rsidRPr="00B01BC7">
        <w:rPr>
          <w:rFonts w:ascii="Calibri" w:hAnsi="Calibri" w:cs="Calibri"/>
          <w:i/>
          <w:iCs/>
          <w:szCs w:val="24"/>
        </w:rPr>
        <w:t>Sikre god oppfølging av mål og tiltak i kommunens klima- og energiplan</w:t>
      </w:r>
    </w:p>
    <w:p w14:paraId="255E19C6" w14:textId="77777777" w:rsidR="00DC09E6" w:rsidRPr="00B01BC7" w:rsidRDefault="00DC09E6" w:rsidP="00B440A4">
      <w:pPr>
        <w:pStyle w:val="Mlogstrategier"/>
        <w:numPr>
          <w:ilvl w:val="0"/>
          <w:numId w:val="21"/>
        </w:numPr>
        <w:spacing w:before="200" w:after="200"/>
        <w:rPr>
          <w:rFonts w:ascii="Calibri" w:hAnsi="Calibri" w:cs="Calibri"/>
          <w:i/>
          <w:iCs/>
          <w:szCs w:val="24"/>
        </w:rPr>
      </w:pPr>
      <w:r w:rsidRPr="00B01BC7">
        <w:rPr>
          <w:rFonts w:ascii="Calibri" w:hAnsi="Calibri" w:cs="Calibri"/>
          <w:i/>
          <w:iCs/>
          <w:szCs w:val="24"/>
        </w:rPr>
        <w:t xml:space="preserve">Legge til rette for boligutbygging med effektiv arealutnytting, fortetting i etablerte boligområder, og som bidrar til klimavennlige transportløsninger </w:t>
      </w:r>
    </w:p>
    <w:p w14:paraId="1EA5AA95" w14:textId="77777777" w:rsidR="00DC09E6" w:rsidRPr="00B01BC7" w:rsidRDefault="00DC09E6" w:rsidP="00B440A4">
      <w:pPr>
        <w:pStyle w:val="Mlogstrategier"/>
        <w:numPr>
          <w:ilvl w:val="0"/>
          <w:numId w:val="21"/>
        </w:numPr>
        <w:spacing w:before="200" w:after="200"/>
        <w:rPr>
          <w:rFonts w:ascii="Calibri" w:hAnsi="Calibri" w:cs="Calibri"/>
          <w:i/>
          <w:iCs/>
          <w:szCs w:val="24"/>
        </w:rPr>
      </w:pPr>
      <w:r w:rsidRPr="00B01BC7">
        <w:rPr>
          <w:rFonts w:ascii="Calibri" w:hAnsi="Calibri" w:cs="Calibri"/>
          <w:i/>
          <w:iCs/>
          <w:szCs w:val="24"/>
        </w:rPr>
        <w:t>Bygge ut anlegg for avløpshånderting som oppfyller krav til rensing og bidrar til fjord- og kystområder med god miljøtilstand</w:t>
      </w:r>
    </w:p>
    <w:p w14:paraId="630D54CA" w14:textId="77777777" w:rsidR="00DC09E6" w:rsidRPr="00B01BC7" w:rsidRDefault="00DC09E6" w:rsidP="00B440A4">
      <w:pPr>
        <w:pStyle w:val="Mlogstrategier"/>
        <w:numPr>
          <w:ilvl w:val="0"/>
          <w:numId w:val="21"/>
        </w:numPr>
        <w:spacing w:before="200" w:after="200"/>
        <w:rPr>
          <w:rFonts w:ascii="Calibri" w:hAnsi="Calibri" w:cs="Calibri"/>
          <w:i/>
          <w:iCs/>
          <w:szCs w:val="24"/>
        </w:rPr>
      </w:pPr>
      <w:r w:rsidRPr="00B01BC7">
        <w:rPr>
          <w:rFonts w:ascii="Calibri" w:hAnsi="Calibri" w:cs="Calibri"/>
          <w:i/>
          <w:iCs/>
          <w:szCs w:val="24"/>
        </w:rPr>
        <w:t>Bruke arealplanlegging til god forvaltning av naturverdier, prioritere utnyttelse av arealer som allerede er tatt i bruk og tilstrebe arealnøytralitet på sikt</w:t>
      </w:r>
    </w:p>
    <w:p w14:paraId="09F35819" w14:textId="51EC503A" w:rsidR="00944DFD" w:rsidRPr="00B01BC7" w:rsidRDefault="00DC09E6" w:rsidP="00B440A4">
      <w:pPr>
        <w:pStyle w:val="Mlogstrategier"/>
        <w:numPr>
          <w:ilvl w:val="0"/>
          <w:numId w:val="21"/>
        </w:numPr>
        <w:spacing w:before="200" w:after="200"/>
        <w:rPr>
          <w:rFonts w:ascii="Calibri" w:hAnsi="Calibri" w:cs="Calibri"/>
          <w:i/>
          <w:iCs/>
          <w:szCs w:val="24"/>
        </w:rPr>
      </w:pPr>
      <w:r w:rsidRPr="00B01BC7">
        <w:rPr>
          <w:rFonts w:ascii="Calibri" w:hAnsi="Calibri" w:cs="Calibri"/>
          <w:i/>
          <w:iCs/>
          <w:szCs w:val="24"/>
        </w:rPr>
        <w:t>Utarbeide naturmangfoldplan</w:t>
      </w:r>
    </w:p>
    <w:p w14:paraId="24D7FBEA" w14:textId="46E186FD" w:rsidR="00F93B04" w:rsidRPr="00A21172" w:rsidRDefault="00F93B04" w:rsidP="00B440A4">
      <w:pPr>
        <w:pStyle w:val="Overskrift1"/>
        <w:numPr>
          <w:ilvl w:val="0"/>
          <w:numId w:val="29"/>
        </w:numPr>
        <w:spacing w:line="240" w:lineRule="auto"/>
        <w:rPr>
          <w:rFonts w:ascii="Calibri" w:hAnsi="Calibri" w:cs="Calibri"/>
        </w:rPr>
      </w:pPr>
      <w:bookmarkStart w:id="28" w:name="_Toc191383227"/>
      <w:r w:rsidRPr="00A21172">
        <w:rPr>
          <w:rFonts w:ascii="Calibri" w:hAnsi="Calibri" w:cs="Calibri"/>
        </w:rPr>
        <w:t xml:space="preserve">Føringer for planarbeidet </w:t>
      </w:r>
      <w:r w:rsidR="002343F4">
        <w:rPr>
          <w:rFonts w:ascii="Calibri" w:hAnsi="Calibri" w:cs="Calibri"/>
        </w:rPr>
        <w:t>i arealdelen</w:t>
      </w:r>
      <w:bookmarkEnd w:id="28"/>
    </w:p>
    <w:p w14:paraId="0CE80C83" w14:textId="5805C802" w:rsidR="00F93B04" w:rsidRPr="00A21172" w:rsidRDefault="00426161" w:rsidP="00B440A4">
      <w:pPr>
        <w:pStyle w:val="Overskrift2"/>
        <w:numPr>
          <w:ilvl w:val="1"/>
          <w:numId w:val="29"/>
        </w:numPr>
        <w:spacing w:line="240" w:lineRule="auto"/>
        <w:rPr>
          <w:rFonts w:ascii="Calibri" w:hAnsi="Calibri" w:cs="Calibri"/>
        </w:rPr>
      </w:pPr>
      <w:bookmarkStart w:id="29" w:name="_Toc191383228"/>
      <w:r>
        <w:rPr>
          <w:rFonts w:ascii="Calibri" w:hAnsi="Calibri" w:cs="Calibri"/>
        </w:rPr>
        <w:t>FN</w:t>
      </w:r>
      <w:r w:rsidR="00FE0FFE">
        <w:rPr>
          <w:rFonts w:ascii="Calibri" w:hAnsi="Calibri" w:cs="Calibri"/>
        </w:rPr>
        <w:t>s</w:t>
      </w:r>
      <w:r>
        <w:rPr>
          <w:rFonts w:ascii="Calibri" w:hAnsi="Calibri" w:cs="Calibri"/>
        </w:rPr>
        <w:t xml:space="preserve"> bærekrafts mål</w:t>
      </w:r>
      <w:bookmarkEnd w:id="29"/>
      <w:r>
        <w:rPr>
          <w:rFonts w:ascii="Calibri" w:hAnsi="Calibri" w:cs="Calibri"/>
        </w:rPr>
        <w:t xml:space="preserve"> </w:t>
      </w:r>
      <w:r w:rsidR="00F93B04" w:rsidRPr="00A21172">
        <w:rPr>
          <w:rFonts w:ascii="Calibri" w:hAnsi="Calibri" w:cs="Calibri"/>
        </w:rPr>
        <w:t xml:space="preserve"> </w:t>
      </w:r>
    </w:p>
    <w:p w14:paraId="74EB5562" w14:textId="19CEA83A" w:rsidR="00944DFD" w:rsidRPr="00DC09E6" w:rsidRDefault="00F93B04"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FNs </w:t>
      </w:r>
      <w:r w:rsidR="002343F4" w:rsidRPr="00A21172">
        <w:rPr>
          <w:rFonts w:ascii="Calibri" w:hAnsi="Calibri" w:cs="Calibri"/>
          <w:color w:val="000000"/>
          <w:kern w:val="0"/>
          <w:sz w:val="24"/>
          <w:szCs w:val="24"/>
        </w:rPr>
        <w:t>bærekrafts mål</w:t>
      </w:r>
      <w:r w:rsidRPr="00A21172">
        <w:rPr>
          <w:rFonts w:ascii="Calibri" w:hAnsi="Calibri" w:cs="Calibri"/>
          <w:color w:val="000000"/>
          <w:kern w:val="0"/>
          <w:sz w:val="24"/>
          <w:szCs w:val="24"/>
        </w:rPr>
        <w:t xml:space="preserve"> legges til grunn i planarbeidet. Målene skal være grunnlaget for kommunens samfunns- og arealplanlegging, slik det angis i Nasjonale forventninger til regional og kommunal planlegging 2023-2027</w:t>
      </w:r>
      <w:r w:rsidR="0053516F">
        <w:rPr>
          <w:rFonts w:ascii="Calibri" w:hAnsi="Calibri" w:cs="Calibri"/>
          <w:color w:val="000000"/>
          <w:kern w:val="0"/>
          <w:sz w:val="24"/>
          <w:szCs w:val="24"/>
        </w:rPr>
        <w:t xml:space="preserve">, </w:t>
      </w:r>
      <w:hyperlink r:id="rId15" w:history="1">
        <w:r w:rsidR="0053516F" w:rsidRPr="0053516F">
          <w:rPr>
            <w:rStyle w:val="Hyperkobling"/>
            <w:rFonts w:ascii="Calibri" w:hAnsi="Calibri" w:cs="Calibri"/>
            <w:kern w:val="0"/>
            <w:sz w:val="24"/>
            <w:szCs w:val="24"/>
          </w:rPr>
          <w:t>https://www.regjeringen.no/no/dokumenter/nasjonale-forventninger-til-regional-og-kommunal-planlegging-20232027/id2985764/</w:t>
        </w:r>
      </w:hyperlink>
      <w:r w:rsidRPr="00A21172">
        <w:rPr>
          <w:rFonts w:ascii="Calibri" w:hAnsi="Calibri" w:cs="Calibri"/>
          <w:color w:val="000000"/>
          <w:kern w:val="0"/>
          <w:sz w:val="24"/>
          <w:szCs w:val="24"/>
        </w:rPr>
        <w:t xml:space="preserve"> </w:t>
      </w:r>
    </w:p>
    <w:p w14:paraId="2C176CB7" w14:textId="2E9CAFCD" w:rsidR="00F93B04" w:rsidRPr="00A21172" w:rsidRDefault="00426161" w:rsidP="00B440A4">
      <w:pPr>
        <w:pStyle w:val="Overskrift2"/>
        <w:numPr>
          <w:ilvl w:val="1"/>
          <w:numId w:val="29"/>
        </w:numPr>
        <w:spacing w:line="240" w:lineRule="auto"/>
        <w:rPr>
          <w:rFonts w:ascii="Calibri" w:hAnsi="Calibri" w:cs="Calibri"/>
        </w:rPr>
      </w:pPr>
      <w:bookmarkStart w:id="30" w:name="_Toc191383229"/>
      <w:r>
        <w:rPr>
          <w:rFonts w:ascii="Calibri" w:hAnsi="Calibri" w:cs="Calibri"/>
        </w:rPr>
        <w:t>Nasjonale forventninger til regional og kommunal planlegging</w:t>
      </w:r>
      <w:bookmarkEnd w:id="30"/>
      <w:r>
        <w:rPr>
          <w:rFonts w:ascii="Calibri" w:hAnsi="Calibri" w:cs="Calibri"/>
        </w:rPr>
        <w:t xml:space="preserve"> </w:t>
      </w:r>
      <w:r w:rsidR="00F93B04" w:rsidRPr="00A21172">
        <w:rPr>
          <w:rFonts w:ascii="Calibri" w:hAnsi="Calibri" w:cs="Calibri"/>
        </w:rPr>
        <w:t xml:space="preserve"> </w:t>
      </w:r>
    </w:p>
    <w:p w14:paraId="7001F82D" w14:textId="4DAE7669" w:rsidR="00F93B04" w:rsidRPr="00A21172" w:rsidRDefault="00F93B04"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Nasjonale forventninger til regional og kommunal planlegging 2023-2027 skal ligge til grunn for kommunens virksomhet og økonomiplan. Regjeringen har ambisiøse mål for klima, miljø og jordvern. Parisavtalen om klima og det globale rammeverket for naturmangfold er sentrale for at bærekrafts målene kan nås, og forplikter til innsats av kommunene. </w:t>
      </w:r>
    </w:p>
    <w:p w14:paraId="53438B9D" w14:textId="46A063DE" w:rsidR="00F93B04" w:rsidRPr="00A21172" w:rsidRDefault="00F93B04" w:rsidP="00A21172">
      <w:pPr>
        <w:spacing w:line="240" w:lineRule="auto"/>
        <w:rPr>
          <w:rFonts w:ascii="Calibri" w:hAnsi="Calibri" w:cs="Calibri"/>
          <w:b/>
          <w:bCs/>
          <w:color w:val="000000"/>
          <w:sz w:val="24"/>
          <w:szCs w:val="24"/>
        </w:rPr>
      </w:pPr>
      <w:r w:rsidRPr="00A21172">
        <w:rPr>
          <w:rFonts w:ascii="Calibri" w:hAnsi="Calibri" w:cs="Calibri"/>
          <w:color w:val="000000"/>
          <w:kern w:val="0"/>
          <w:sz w:val="24"/>
          <w:szCs w:val="24"/>
        </w:rPr>
        <w:t>Regjeringen forventer at kommunene legger bærekrafts målene, de nasjonale klima- og miljømålene til grunn for samfunns- og arealplanleggingen, og legger til rette for trygge, bærekraftige og levende lokalsamfunn. Norge har utfordringer med å nå målene om redusert klimagassutslipp, ansvarlig forbruk, ressursbruk og bevaring av naturmangfold.</w:t>
      </w:r>
    </w:p>
    <w:p w14:paraId="1030CA6C" w14:textId="2C9FC606" w:rsidR="00F93B04" w:rsidRPr="00A21172" w:rsidRDefault="00F93B04"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lastRenderedPageBreak/>
        <w:t xml:space="preserve">De overordnede målene peker på at regionale planer, kommuneplanens samfunnsdel og kommuneplanens arealdel, skal peke ut retning for samfunnsutviklingen, bidra til at FNs </w:t>
      </w:r>
      <w:r w:rsidR="004C0DDD" w:rsidRPr="00A21172">
        <w:rPr>
          <w:rFonts w:ascii="Calibri" w:hAnsi="Calibri" w:cs="Calibri"/>
          <w:color w:val="000000"/>
          <w:kern w:val="0"/>
          <w:sz w:val="24"/>
          <w:szCs w:val="24"/>
        </w:rPr>
        <w:t>bærekrafts mål</w:t>
      </w:r>
      <w:r w:rsidRPr="00A21172">
        <w:rPr>
          <w:rFonts w:ascii="Calibri" w:hAnsi="Calibri" w:cs="Calibri"/>
          <w:color w:val="000000"/>
          <w:kern w:val="0"/>
          <w:sz w:val="24"/>
          <w:szCs w:val="24"/>
        </w:rPr>
        <w:t xml:space="preserve"> nås og samordne oppgaver og hensyn som er viktige for å få til dette. I tillegg påpekes det viktigheten av at kommunene har oppdaterte planer. Dette er nødvendig for å ta tak i hva det er behov for av arealer og hvordan man bygger ut i dag, samt at nasjonale rammer og mål følges opp. For at de tre planene skal bli oppdaterte er det viktig å ta ut områder som ikke er i tråd med rammer og føringer jf. </w:t>
      </w:r>
      <w:hyperlink r:id="rId16" w:history="1">
        <w:r w:rsidR="005F293E" w:rsidRPr="005F293E">
          <w:rPr>
            <w:rStyle w:val="Hyperkobling"/>
            <w:rFonts w:ascii="Calibri" w:hAnsi="Calibri" w:cs="Calibri"/>
            <w:kern w:val="0"/>
            <w:sz w:val="24"/>
            <w:szCs w:val="24"/>
          </w:rPr>
          <w:t>Nasjonale forventninger til regional og kommunal planlegging 2023–2027 - regjeringen.no</w:t>
        </w:r>
      </w:hyperlink>
      <w:r w:rsidR="005F293E">
        <w:rPr>
          <w:rFonts w:ascii="Calibri" w:hAnsi="Calibri" w:cs="Calibri"/>
          <w:color w:val="000000"/>
          <w:kern w:val="0"/>
          <w:sz w:val="24"/>
          <w:szCs w:val="24"/>
        </w:rPr>
        <w:t>. Det innebærer</w:t>
      </w:r>
      <w:r w:rsidRPr="00A21172">
        <w:rPr>
          <w:rFonts w:ascii="Calibri" w:hAnsi="Calibri" w:cs="Calibri"/>
          <w:color w:val="000000"/>
          <w:kern w:val="0"/>
          <w:sz w:val="24"/>
          <w:szCs w:val="24"/>
        </w:rPr>
        <w:t xml:space="preserve"> å ta en «planvask» på kommuneplannivå. </w:t>
      </w:r>
      <w:r w:rsidR="00AA4937" w:rsidRPr="00A21172">
        <w:rPr>
          <w:rFonts w:ascii="Calibri" w:hAnsi="Calibri" w:cs="Calibri"/>
          <w:color w:val="000000"/>
          <w:kern w:val="0"/>
          <w:sz w:val="24"/>
          <w:szCs w:val="24"/>
        </w:rPr>
        <w:t>Bamble</w:t>
      </w:r>
      <w:r w:rsidRPr="00A21172">
        <w:rPr>
          <w:rFonts w:ascii="Calibri" w:hAnsi="Calibri" w:cs="Calibri"/>
          <w:color w:val="000000"/>
          <w:kern w:val="0"/>
          <w:sz w:val="24"/>
          <w:szCs w:val="24"/>
        </w:rPr>
        <w:t xml:space="preserve"> kommune har søkt </w:t>
      </w:r>
      <w:r w:rsidR="005F293E">
        <w:rPr>
          <w:rFonts w:ascii="Calibri" w:hAnsi="Calibri" w:cs="Calibri"/>
          <w:color w:val="000000"/>
          <w:kern w:val="0"/>
          <w:sz w:val="24"/>
          <w:szCs w:val="24"/>
        </w:rPr>
        <w:t>om midler fra</w:t>
      </w:r>
      <w:r w:rsidRPr="00A21172">
        <w:rPr>
          <w:rFonts w:ascii="Calibri" w:hAnsi="Calibri" w:cs="Calibri"/>
          <w:color w:val="000000"/>
          <w:kern w:val="0"/>
          <w:sz w:val="24"/>
          <w:szCs w:val="24"/>
        </w:rPr>
        <w:t xml:space="preserve"> Miljødirektoratet for å </w:t>
      </w:r>
      <w:r w:rsidR="005F293E">
        <w:rPr>
          <w:rFonts w:ascii="Calibri" w:hAnsi="Calibri" w:cs="Calibri"/>
          <w:color w:val="000000"/>
          <w:kern w:val="0"/>
          <w:sz w:val="24"/>
          <w:szCs w:val="24"/>
        </w:rPr>
        <w:t xml:space="preserve">gjennomføre </w:t>
      </w:r>
      <w:r w:rsidRPr="00A21172">
        <w:rPr>
          <w:rFonts w:ascii="Calibri" w:hAnsi="Calibri" w:cs="Calibri"/>
          <w:color w:val="000000"/>
          <w:kern w:val="0"/>
          <w:sz w:val="24"/>
          <w:szCs w:val="24"/>
        </w:rPr>
        <w:t xml:space="preserve">planvask. Eksempler på områder som bør tas ut av plankartet er områder med dyrka/dyrkbar mark, områder på myr/torvmyr og nasjonalt viktige naturområder, områder på </w:t>
      </w:r>
      <w:proofErr w:type="spellStart"/>
      <w:r w:rsidRPr="00A21172">
        <w:rPr>
          <w:rFonts w:ascii="Calibri" w:hAnsi="Calibri" w:cs="Calibri"/>
          <w:color w:val="000000"/>
          <w:kern w:val="0"/>
          <w:sz w:val="24"/>
          <w:szCs w:val="24"/>
        </w:rPr>
        <w:t>kvikkleire</w:t>
      </w:r>
      <w:proofErr w:type="spellEnd"/>
      <w:r w:rsidRPr="00A21172">
        <w:rPr>
          <w:rFonts w:ascii="Calibri" w:hAnsi="Calibri" w:cs="Calibri"/>
          <w:color w:val="000000"/>
          <w:kern w:val="0"/>
          <w:sz w:val="24"/>
          <w:szCs w:val="24"/>
        </w:rPr>
        <w:t xml:space="preserve"> m.m. </w:t>
      </w:r>
    </w:p>
    <w:p w14:paraId="25ABD16F" w14:textId="77777777" w:rsidR="00DE7E99" w:rsidRPr="00A21172" w:rsidRDefault="00DE7E99" w:rsidP="00A21172">
      <w:pPr>
        <w:autoSpaceDE w:val="0"/>
        <w:autoSpaceDN w:val="0"/>
        <w:adjustRightInd w:val="0"/>
        <w:spacing w:line="240" w:lineRule="auto"/>
        <w:rPr>
          <w:rFonts w:ascii="Calibri" w:hAnsi="Calibri" w:cs="Calibri"/>
          <w:color w:val="000000"/>
          <w:kern w:val="0"/>
        </w:rPr>
      </w:pPr>
    </w:p>
    <w:p w14:paraId="3FBF7983" w14:textId="1B811927" w:rsidR="006B30DF" w:rsidRPr="00A21172" w:rsidRDefault="005A16DC" w:rsidP="00B440A4">
      <w:pPr>
        <w:pStyle w:val="Overskrift2"/>
        <w:numPr>
          <w:ilvl w:val="1"/>
          <w:numId w:val="29"/>
        </w:numPr>
        <w:spacing w:line="240" w:lineRule="auto"/>
        <w:rPr>
          <w:rFonts w:ascii="Calibri" w:hAnsi="Calibri" w:cs="Calibri"/>
        </w:rPr>
      </w:pPr>
      <w:bookmarkStart w:id="31" w:name="_Toc191383230"/>
      <w:r w:rsidRPr="00A21172">
        <w:rPr>
          <w:rFonts w:ascii="Calibri" w:hAnsi="Calibri" w:cs="Calibri"/>
        </w:rPr>
        <w:t>A</w:t>
      </w:r>
      <w:r w:rsidR="00426161">
        <w:rPr>
          <w:rFonts w:ascii="Calibri" w:hAnsi="Calibri" w:cs="Calibri"/>
        </w:rPr>
        <w:t>real</w:t>
      </w:r>
      <w:r w:rsidRPr="00A21172">
        <w:rPr>
          <w:rFonts w:ascii="Calibri" w:hAnsi="Calibri" w:cs="Calibri"/>
        </w:rPr>
        <w:t>-</w:t>
      </w:r>
      <w:r w:rsidR="00426161">
        <w:rPr>
          <w:rFonts w:ascii="Calibri" w:hAnsi="Calibri" w:cs="Calibri"/>
        </w:rPr>
        <w:t xml:space="preserve"> og transport</w:t>
      </w:r>
      <w:r w:rsidR="00B121D6">
        <w:rPr>
          <w:rFonts w:ascii="Calibri" w:hAnsi="Calibri" w:cs="Calibri"/>
        </w:rPr>
        <w:t>plan</w:t>
      </w:r>
      <w:r w:rsidR="00426161">
        <w:rPr>
          <w:rFonts w:ascii="Calibri" w:hAnsi="Calibri" w:cs="Calibri"/>
        </w:rPr>
        <w:t xml:space="preserve"> </w:t>
      </w:r>
      <w:r w:rsidRPr="00A21172">
        <w:rPr>
          <w:rFonts w:ascii="Calibri" w:hAnsi="Calibri" w:cs="Calibri"/>
        </w:rPr>
        <w:t>Grenland</w:t>
      </w:r>
      <w:r w:rsidR="00426161">
        <w:rPr>
          <w:rFonts w:ascii="Calibri" w:hAnsi="Calibri" w:cs="Calibri"/>
        </w:rPr>
        <w:t xml:space="preserve"> 201</w:t>
      </w:r>
      <w:r w:rsidR="007775A3">
        <w:rPr>
          <w:rFonts w:ascii="Calibri" w:hAnsi="Calibri" w:cs="Calibri"/>
        </w:rPr>
        <w:t>4</w:t>
      </w:r>
      <w:r w:rsidR="00426161">
        <w:rPr>
          <w:rFonts w:ascii="Calibri" w:hAnsi="Calibri" w:cs="Calibri"/>
        </w:rPr>
        <w:t xml:space="preserve"> - 2025</w:t>
      </w:r>
      <w:bookmarkEnd w:id="31"/>
    </w:p>
    <w:p w14:paraId="7904FB8F" w14:textId="2E95C902" w:rsidR="006B30DF" w:rsidRPr="00A21172" w:rsidRDefault="005A16DC"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A</w:t>
      </w:r>
      <w:r w:rsidR="007C74D6">
        <w:rPr>
          <w:rFonts w:ascii="Calibri" w:hAnsi="Calibri" w:cs="Calibri"/>
          <w:color w:val="000000"/>
          <w:kern w:val="0"/>
          <w:sz w:val="24"/>
          <w:szCs w:val="24"/>
        </w:rPr>
        <w:t>real- og transportplan</w:t>
      </w:r>
      <w:r w:rsidRPr="00A21172">
        <w:rPr>
          <w:rFonts w:ascii="Calibri" w:hAnsi="Calibri" w:cs="Calibri"/>
          <w:color w:val="000000"/>
          <w:kern w:val="0"/>
          <w:sz w:val="24"/>
          <w:szCs w:val="24"/>
        </w:rPr>
        <w:t xml:space="preserve"> Grenland 201</w:t>
      </w:r>
      <w:r w:rsidR="007775A3">
        <w:rPr>
          <w:rFonts w:ascii="Calibri" w:hAnsi="Calibri" w:cs="Calibri"/>
          <w:color w:val="000000"/>
          <w:kern w:val="0"/>
          <w:sz w:val="24"/>
          <w:szCs w:val="24"/>
        </w:rPr>
        <w:t>4</w:t>
      </w:r>
      <w:r w:rsidRPr="00A21172">
        <w:rPr>
          <w:rFonts w:ascii="Calibri" w:hAnsi="Calibri" w:cs="Calibri"/>
          <w:color w:val="000000"/>
          <w:kern w:val="0"/>
          <w:sz w:val="24"/>
          <w:szCs w:val="24"/>
        </w:rPr>
        <w:t>-2025 er gjeldende og</w:t>
      </w:r>
      <w:r w:rsidR="007775A3">
        <w:rPr>
          <w:rFonts w:ascii="Calibri" w:hAnsi="Calibri" w:cs="Calibri"/>
          <w:color w:val="000000"/>
          <w:kern w:val="0"/>
          <w:sz w:val="24"/>
          <w:szCs w:val="24"/>
        </w:rPr>
        <w:t xml:space="preserve"> fylkeskommunen har varslet oppstart av</w:t>
      </w:r>
      <w:r w:rsidRPr="00A21172">
        <w:rPr>
          <w:rFonts w:ascii="Calibri" w:hAnsi="Calibri" w:cs="Calibri"/>
          <w:color w:val="000000"/>
          <w:kern w:val="0"/>
          <w:sz w:val="24"/>
          <w:szCs w:val="24"/>
        </w:rPr>
        <w:t xml:space="preserve"> revisjon.</w:t>
      </w:r>
    </w:p>
    <w:p w14:paraId="4B0F17A6" w14:textId="3634BC0D" w:rsidR="005A16DC" w:rsidRPr="00A21172" w:rsidRDefault="005A16DC"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Hensikten med planen er å legge til rette for befolkningsvekst og en bærekraftig utvikling i Grenland. For å få til dette må regionen være attraktiv. Dette oppnås blant annet ved å planlegge for grenlandsregionen som en helhet og finne løsninger på tvers av kommunegrensene.</w:t>
      </w:r>
    </w:p>
    <w:p w14:paraId="6306E91B" w14:textId="2F901353" w:rsidR="005A16DC" w:rsidRPr="00A21172" w:rsidRDefault="005A16DC"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Hovedmålene for planen er:</w:t>
      </w:r>
    </w:p>
    <w:p w14:paraId="1F0BB57D" w14:textId="391CBDD2" w:rsidR="005A16DC" w:rsidRDefault="005A16DC" w:rsidP="00A21172">
      <w:pPr>
        <w:autoSpaceDE w:val="0"/>
        <w:autoSpaceDN w:val="0"/>
        <w:adjustRightInd w:val="0"/>
        <w:spacing w:line="240" w:lineRule="auto"/>
        <w:rPr>
          <w:rFonts w:ascii="Calibri" w:hAnsi="Calibri" w:cs="Calibri"/>
          <w:i/>
          <w:iCs/>
          <w:color w:val="000000"/>
          <w:kern w:val="0"/>
          <w:sz w:val="24"/>
          <w:szCs w:val="24"/>
        </w:rPr>
      </w:pPr>
      <w:r w:rsidRPr="007C74D6">
        <w:rPr>
          <w:rFonts w:ascii="Calibri" w:hAnsi="Calibri" w:cs="Calibri"/>
          <w:i/>
          <w:iCs/>
          <w:color w:val="000000"/>
          <w:kern w:val="0"/>
          <w:sz w:val="24"/>
          <w:szCs w:val="24"/>
        </w:rPr>
        <w:t>Befolkningsvekst skal skapes ved å velge løsninger som sikrer attraktive for bedrifter, beboere og besøkende. Bærekraft skal skapes ved å velge area–og transportløsninger som fremmer miljøvennlig transport, trafikksikkerhet, god folkehelse og god samfunnsøkonomi.</w:t>
      </w:r>
    </w:p>
    <w:p w14:paraId="5ABF7E28" w14:textId="77777777" w:rsidR="002343F4" w:rsidRPr="005B2A9F" w:rsidRDefault="002343F4" w:rsidP="002343F4">
      <w:pPr>
        <w:autoSpaceDE w:val="0"/>
        <w:autoSpaceDN w:val="0"/>
        <w:adjustRightInd w:val="0"/>
        <w:spacing w:line="240" w:lineRule="auto"/>
        <w:rPr>
          <w:rFonts w:ascii="Calibri" w:hAnsi="Calibri" w:cs="Calibri"/>
          <w:color w:val="000000"/>
          <w:kern w:val="0"/>
          <w:sz w:val="24"/>
          <w:szCs w:val="24"/>
        </w:rPr>
      </w:pPr>
      <w:r w:rsidRPr="005B2A9F">
        <w:rPr>
          <w:rFonts w:ascii="Calibri" w:hAnsi="Calibri" w:cs="Calibri"/>
          <w:color w:val="000000"/>
          <w:kern w:val="0"/>
          <w:sz w:val="24"/>
          <w:szCs w:val="24"/>
        </w:rPr>
        <w:t>Hensikten med ATP Grenland bør forstås som en regional tilpassing til nasjonale mål for areal og transportplanlegging.</w:t>
      </w:r>
      <w:r>
        <w:rPr>
          <w:rFonts w:ascii="Calibri" w:hAnsi="Calibri" w:cs="Calibri"/>
          <w:color w:val="000000"/>
          <w:kern w:val="0"/>
          <w:sz w:val="24"/>
          <w:szCs w:val="24"/>
        </w:rPr>
        <w:t xml:space="preserve"> De nasjonale målene vil fortsatt gjøre seg gjeldene selv om Bamble kommune ikke blir en del av framtidig ATP-Grenland.</w:t>
      </w:r>
    </w:p>
    <w:p w14:paraId="2EC31720" w14:textId="7C77A073" w:rsidR="00F93B04" w:rsidRPr="00A21172" w:rsidRDefault="007C74D6" w:rsidP="00B440A4">
      <w:pPr>
        <w:pStyle w:val="Overskrift2"/>
        <w:numPr>
          <w:ilvl w:val="1"/>
          <w:numId w:val="29"/>
        </w:numPr>
        <w:spacing w:line="240" w:lineRule="auto"/>
        <w:rPr>
          <w:rFonts w:ascii="Calibri" w:hAnsi="Calibri" w:cs="Calibri"/>
        </w:rPr>
      </w:pPr>
      <w:bookmarkStart w:id="32" w:name="_Toc191383231"/>
      <w:r>
        <w:rPr>
          <w:rFonts w:ascii="Calibri" w:hAnsi="Calibri" w:cs="Calibri"/>
        </w:rPr>
        <w:t>Arealnøytralitet</w:t>
      </w:r>
      <w:bookmarkEnd w:id="32"/>
      <w:r w:rsidR="00F93B04" w:rsidRPr="00A21172">
        <w:rPr>
          <w:rFonts w:ascii="Calibri" w:hAnsi="Calibri" w:cs="Calibri"/>
        </w:rPr>
        <w:t xml:space="preserve"> </w:t>
      </w:r>
    </w:p>
    <w:p w14:paraId="0D3D4993" w14:textId="0D5B02DD" w:rsidR="000F6841" w:rsidRDefault="00F93B04" w:rsidP="00A21172">
      <w:p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Begrepet arealnøytralitet betyr å gjenbruke og fortette områder som allerede er utbygd, heller enn å bygge ned intakt natur. Dersom det ikke lar seg gjøre å bygge uten å ta i bruk intakt natur, skal man restaurere natur et annet sted for å kompensere for tapet av natur.</w:t>
      </w:r>
    </w:p>
    <w:p w14:paraId="02F958C2" w14:textId="5F584D85" w:rsidR="002343F4" w:rsidRPr="00A21172" w:rsidRDefault="002343F4" w:rsidP="00A21172">
      <w:pPr>
        <w:spacing w:line="240" w:lineRule="auto"/>
        <w:rPr>
          <w:rFonts w:ascii="Calibri" w:hAnsi="Calibri" w:cs="Calibri"/>
          <w:b/>
          <w:bCs/>
          <w:color w:val="000000"/>
          <w:sz w:val="24"/>
          <w:szCs w:val="24"/>
        </w:rPr>
      </w:pPr>
      <w:r>
        <w:rPr>
          <w:rFonts w:ascii="Calibri" w:hAnsi="Calibri" w:cs="Calibri"/>
          <w:color w:val="000000"/>
          <w:kern w:val="0"/>
          <w:sz w:val="24"/>
          <w:szCs w:val="24"/>
        </w:rPr>
        <w:t>Arealnøytralitet kan også oppfattes som nøytralitet i forhold til allerede omdisponerte arealer. Om man tar gamle, ubebygde arealer ut av planen og erstatter de med samme areal annet sted, kan det hevdes at planen er arealnøytral</w:t>
      </w:r>
    </w:p>
    <w:p w14:paraId="65E0DD97" w14:textId="77777777" w:rsidR="002343F4" w:rsidRDefault="00D40E31" w:rsidP="00A21172">
      <w:p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I tillegg er det nasjonale lover, nasjonale føringer, regionale føringer og lokale føringer. Disse vil bli referert i planbeskrivelsen til planarbeidet.</w:t>
      </w:r>
      <w:r w:rsidR="002343F4">
        <w:rPr>
          <w:rFonts w:ascii="Calibri" w:hAnsi="Calibri" w:cs="Calibri"/>
          <w:color w:val="000000"/>
          <w:kern w:val="0"/>
          <w:sz w:val="24"/>
          <w:szCs w:val="24"/>
        </w:rPr>
        <w:t xml:space="preserve"> </w:t>
      </w:r>
    </w:p>
    <w:p w14:paraId="46B9454C" w14:textId="381DAF75" w:rsidR="007A5B68" w:rsidRDefault="002343F4" w:rsidP="00A21172">
      <w:pPr>
        <w:spacing w:line="240" w:lineRule="auto"/>
        <w:rPr>
          <w:rFonts w:ascii="Calibri" w:hAnsi="Calibri" w:cs="Calibri"/>
          <w:color w:val="000000"/>
          <w:kern w:val="0"/>
          <w:sz w:val="24"/>
          <w:szCs w:val="24"/>
        </w:rPr>
      </w:pPr>
      <w:r>
        <w:rPr>
          <w:rFonts w:ascii="Calibri" w:hAnsi="Calibri" w:cs="Calibri"/>
          <w:color w:val="000000"/>
          <w:kern w:val="0"/>
          <w:sz w:val="24"/>
          <w:szCs w:val="24"/>
        </w:rPr>
        <w:t>Arealnøytralitet er et mål for planarbeidet.</w:t>
      </w:r>
    </w:p>
    <w:p w14:paraId="2B4EA6B2" w14:textId="77777777" w:rsidR="002343F4" w:rsidRPr="00A21172" w:rsidRDefault="002343F4" w:rsidP="00A21172">
      <w:pPr>
        <w:spacing w:line="240" w:lineRule="auto"/>
        <w:rPr>
          <w:rFonts w:ascii="Calibri" w:hAnsi="Calibri" w:cs="Calibri"/>
          <w:color w:val="000000"/>
          <w:kern w:val="0"/>
          <w:sz w:val="24"/>
          <w:szCs w:val="24"/>
        </w:rPr>
      </w:pPr>
    </w:p>
    <w:p w14:paraId="0F93CA1D" w14:textId="77777777" w:rsidR="007A5B68" w:rsidRDefault="007A5B68">
      <w:pPr>
        <w:rPr>
          <w:rFonts w:ascii="Calibri" w:eastAsiaTheme="majorEastAsia" w:hAnsi="Calibri" w:cs="Calibri"/>
          <w:color w:val="2E74B5" w:themeColor="accent1" w:themeShade="BF"/>
          <w:sz w:val="40"/>
          <w:szCs w:val="40"/>
        </w:rPr>
      </w:pPr>
      <w:r>
        <w:rPr>
          <w:rFonts w:ascii="Calibri" w:hAnsi="Calibri" w:cs="Calibri"/>
        </w:rPr>
        <w:br w:type="page"/>
      </w:r>
    </w:p>
    <w:p w14:paraId="10D2870B" w14:textId="59DD0849" w:rsidR="00D40E31" w:rsidRPr="00A21172" w:rsidRDefault="00D40E31" w:rsidP="00B440A4">
      <w:pPr>
        <w:pStyle w:val="Overskrift1"/>
        <w:numPr>
          <w:ilvl w:val="0"/>
          <w:numId w:val="29"/>
        </w:numPr>
        <w:spacing w:line="240" w:lineRule="auto"/>
        <w:rPr>
          <w:rFonts w:ascii="Calibri" w:hAnsi="Calibri" w:cs="Calibri"/>
        </w:rPr>
      </w:pPr>
      <w:bookmarkStart w:id="33" w:name="_Toc191383232"/>
      <w:r w:rsidRPr="00A21172">
        <w:rPr>
          <w:rFonts w:ascii="Calibri" w:hAnsi="Calibri" w:cs="Calibri"/>
        </w:rPr>
        <w:lastRenderedPageBreak/>
        <w:t>Utfordringer i samfunnet</w:t>
      </w:r>
      <w:bookmarkEnd w:id="33"/>
      <w:r w:rsidRPr="00A21172">
        <w:rPr>
          <w:rFonts w:ascii="Calibri" w:hAnsi="Calibri" w:cs="Calibri"/>
        </w:rPr>
        <w:t xml:space="preserve"> </w:t>
      </w:r>
    </w:p>
    <w:p w14:paraId="77936285" w14:textId="3126E16D" w:rsidR="00D40E31" w:rsidRPr="00A21172" w:rsidRDefault="00B82B63" w:rsidP="00A21172">
      <w:pPr>
        <w:autoSpaceDE w:val="0"/>
        <w:autoSpaceDN w:val="0"/>
        <w:adjustRightInd w:val="0"/>
        <w:spacing w:before="280" w:after="280" w:line="240" w:lineRule="auto"/>
        <w:rPr>
          <w:rFonts w:ascii="Calibri" w:hAnsi="Calibri" w:cs="Calibri"/>
          <w:color w:val="000000"/>
          <w:kern w:val="0"/>
          <w:sz w:val="24"/>
          <w:szCs w:val="24"/>
        </w:rPr>
      </w:pPr>
      <w:r>
        <w:rPr>
          <w:rFonts w:ascii="Calibri" w:hAnsi="Calibri" w:cs="Calibri"/>
          <w:color w:val="000000"/>
          <w:kern w:val="0"/>
          <w:sz w:val="24"/>
          <w:szCs w:val="24"/>
        </w:rPr>
        <w:t>F</w:t>
      </w:r>
      <w:r w:rsidR="00D40E31" w:rsidRPr="00A21172">
        <w:rPr>
          <w:rFonts w:ascii="Calibri" w:hAnsi="Calibri" w:cs="Calibri"/>
          <w:color w:val="000000"/>
          <w:kern w:val="0"/>
          <w:sz w:val="24"/>
          <w:szCs w:val="24"/>
        </w:rPr>
        <w:t xml:space="preserve">ølgende temaer </w:t>
      </w:r>
      <w:r>
        <w:rPr>
          <w:rFonts w:ascii="Calibri" w:hAnsi="Calibri" w:cs="Calibri"/>
          <w:color w:val="000000"/>
          <w:kern w:val="0"/>
          <w:sz w:val="24"/>
          <w:szCs w:val="24"/>
        </w:rPr>
        <w:t>er aktuelle</w:t>
      </w:r>
      <w:r w:rsidR="00471A41" w:rsidRPr="00A21172">
        <w:rPr>
          <w:rFonts w:ascii="Calibri" w:hAnsi="Calibri" w:cs="Calibri"/>
          <w:color w:val="000000"/>
          <w:kern w:val="0"/>
          <w:sz w:val="24"/>
          <w:szCs w:val="24"/>
        </w:rPr>
        <w:t>:</w:t>
      </w:r>
    </w:p>
    <w:p w14:paraId="6C378AFD" w14:textId="77777777" w:rsidR="00D40E31" w:rsidRPr="009B507E" w:rsidRDefault="00D40E31" w:rsidP="00B440A4">
      <w:pPr>
        <w:pStyle w:val="Overskrift2"/>
        <w:numPr>
          <w:ilvl w:val="1"/>
          <w:numId w:val="29"/>
        </w:numPr>
      </w:pPr>
      <w:bookmarkStart w:id="34" w:name="_Toc191383233"/>
      <w:r w:rsidRPr="009B507E">
        <w:t>Klimakrise - behov for økt klimatilpasning</w:t>
      </w:r>
      <w:bookmarkEnd w:id="34"/>
      <w:r w:rsidRPr="009B507E">
        <w:t xml:space="preserve"> </w:t>
      </w:r>
    </w:p>
    <w:p w14:paraId="29DC03B9" w14:textId="77777777" w:rsidR="00D40E31" w:rsidRPr="00A21172" w:rsidRDefault="00D40E31"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Vi opplever at klimaet er villere og våtere og at konsekvensene ofte er større enn tidligere. Dette bakteppet må legges til grunn for rulleringen av planene, jf. Nasjonale forventninger 2023-2027 og Statlige planretningslinjer for klima- og energiplanlegging og klimatilpasning. </w:t>
      </w:r>
    </w:p>
    <w:p w14:paraId="788794C3" w14:textId="59AA98B9" w:rsidR="00D40E31" w:rsidRPr="00A21172" w:rsidRDefault="00D40E31"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Konsekvensene av klimaendringene må reduseres. Konkret i kommuneplanen kan det gjøres en vurdering av om utbyggingsområder ligger i eller i nærheten av fareområder med </w:t>
      </w:r>
      <w:r w:rsidR="0053516F" w:rsidRPr="00A21172">
        <w:rPr>
          <w:rFonts w:ascii="Calibri" w:hAnsi="Calibri" w:cs="Calibri"/>
          <w:color w:val="000000"/>
          <w:kern w:val="0"/>
          <w:sz w:val="24"/>
          <w:szCs w:val="24"/>
        </w:rPr>
        <w:t>f.eks.</w:t>
      </w:r>
      <w:r w:rsidRPr="00A21172">
        <w:rPr>
          <w:rFonts w:ascii="Calibri" w:hAnsi="Calibri" w:cs="Calibri"/>
          <w:color w:val="000000"/>
          <w:kern w:val="0"/>
          <w:sz w:val="24"/>
          <w:szCs w:val="24"/>
        </w:rPr>
        <w:t xml:space="preserve"> </w:t>
      </w:r>
      <w:proofErr w:type="spellStart"/>
      <w:r w:rsidRPr="00A21172">
        <w:rPr>
          <w:rFonts w:ascii="Calibri" w:hAnsi="Calibri" w:cs="Calibri"/>
          <w:color w:val="000000"/>
          <w:kern w:val="0"/>
          <w:sz w:val="24"/>
          <w:szCs w:val="24"/>
        </w:rPr>
        <w:t>kvikkleire</w:t>
      </w:r>
      <w:proofErr w:type="spellEnd"/>
      <w:r w:rsidRPr="00A21172">
        <w:rPr>
          <w:rFonts w:ascii="Calibri" w:hAnsi="Calibri" w:cs="Calibri"/>
          <w:color w:val="000000"/>
          <w:kern w:val="0"/>
          <w:sz w:val="24"/>
          <w:szCs w:val="24"/>
        </w:rPr>
        <w:t xml:space="preserve">, og om områdene da skal tas ut av kommuneplankartet eller på andre måter sikres. </w:t>
      </w:r>
    </w:p>
    <w:p w14:paraId="046304C4" w14:textId="77777777" w:rsidR="00D40E31" w:rsidRPr="009B507E" w:rsidRDefault="00D40E31" w:rsidP="00B440A4">
      <w:pPr>
        <w:pStyle w:val="Overskrift2"/>
        <w:numPr>
          <w:ilvl w:val="1"/>
          <w:numId w:val="29"/>
        </w:numPr>
      </w:pPr>
      <w:bookmarkStart w:id="35" w:name="_Toc191383234"/>
      <w:r w:rsidRPr="009B507E">
        <w:t>Naturkrise - hindre nedbygging av viktig natur</w:t>
      </w:r>
      <w:bookmarkEnd w:id="35"/>
      <w:r w:rsidRPr="009B507E">
        <w:t xml:space="preserve"> </w:t>
      </w:r>
    </w:p>
    <w:p w14:paraId="65BA737F" w14:textId="37C23D8F" w:rsidR="00D40E31" w:rsidRPr="00A21172" w:rsidRDefault="00D40E31"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Det har kommet sterkere nasjonale føringer for å redusere tap av natur og naturmangfold. Det er viktig å unngå utbygging på myr, torvmyr, karbonrike arealer og viktig natur og det er anbefalt å ta ut avsatte områder som ikke er bebygd og som ligger på slike arealer. Kommunestyret har vedtatt å utarbeide en kommunedelplan for Naturmangfold. Arbeidet pågår for fullt inn i 202</w:t>
      </w:r>
      <w:r w:rsidR="008A345F">
        <w:rPr>
          <w:rFonts w:ascii="Calibri" w:hAnsi="Calibri" w:cs="Calibri"/>
          <w:color w:val="000000"/>
          <w:kern w:val="0"/>
          <w:sz w:val="24"/>
          <w:szCs w:val="24"/>
        </w:rPr>
        <w:t>5</w:t>
      </w:r>
      <w:r w:rsidRPr="00A21172">
        <w:rPr>
          <w:rFonts w:ascii="Calibri" w:hAnsi="Calibri" w:cs="Calibri"/>
          <w:color w:val="000000"/>
          <w:kern w:val="0"/>
          <w:sz w:val="24"/>
          <w:szCs w:val="24"/>
        </w:rPr>
        <w:t xml:space="preserve"> og det er en forventning om at dette arbeidet setter avtrykk i </w:t>
      </w:r>
      <w:proofErr w:type="spellStart"/>
      <w:r w:rsidR="008A345F">
        <w:rPr>
          <w:rFonts w:ascii="Calibri" w:hAnsi="Calibri" w:cs="Calibri"/>
          <w:color w:val="000000"/>
          <w:kern w:val="0"/>
          <w:sz w:val="24"/>
          <w:szCs w:val="24"/>
        </w:rPr>
        <w:t>h</w:t>
      </w:r>
      <w:r w:rsidR="00AA4937" w:rsidRPr="00A21172">
        <w:rPr>
          <w:rFonts w:ascii="Calibri" w:hAnsi="Calibri" w:cs="Calibri"/>
          <w:color w:val="000000"/>
          <w:kern w:val="0"/>
          <w:sz w:val="24"/>
          <w:szCs w:val="24"/>
        </w:rPr>
        <w:t>ovedrulleringen</w:t>
      </w:r>
      <w:proofErr w:type="spellEnd"/>
      <w:r w:rsidRPr="00A21172">
        <w:rPr>
          <w:rFonts w:ascii="Calibri" w:hAnsi="Calibri" w:cs="Calibri"/>
          <w:color w:val="000000"/>
          <w:kern w:val="0"/>
          <w:sz w:val="24"/>
          <w:szCs w:val="24"/>
        </w:rPr>
        <w:t xml:space="preserve"> av kommuneplanen </w:t>
      </w:r>
      <w:r w:rsidR="00AA4937" w:rsidRPr="00A21172">
        <w:rPr>
          <w:rFonts w:ascii="Calibri" w:hAnsi="Calibri" w:cs="Calibri"/>
          <w:color w:val="000000"/>
          <w:kern w:val="0"/>
          <w:sz w:val="24"/>
          <w:szCs w:val="24"/>
        </w:rPr>
        <w:t>arealdel.</w:t>
      </w:r>
    </w:p>
    <w:p w14:paraId="5E457EED" w14:textId="656C1331" w:rsidR="00D40E31" w:rsidRPr="00A21172" w:rsidRDefault="00D40E31" w:rsidP="00B440A4">
      <w:pPr>
        <w:pStyle w:val="Overskrift2"/>
        <w:numPr>
          <w:ilvl w:val="1"/>
          <w:numId w:val="29"/>
        </w:numPr>
      </w:pPr>
      <w:bookmarkStart w:id="36" w:name="_Toc191383235"/>
      <w:r w:rsidRPr="00A21172">
        <w:t>Samfunnssikkerhet</w:t>
      </w:r>
      <w:bookmarkEnd w:id="36"/>
      <w:r w:rsidRPr="00A21172">
        <w:t xml:space="preserve"> </w:t>
      </w:r>
    </w:p>
    <w:p w14:paraId="2B23303A" w14:textId="31C062C7" w:rsidR="00D40E31" w:rsidRPr="00A21172" w:rsidRDefault="00D40E31"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Sterkere nasjonale føringer for å bevare dyrka/dyrkbar mark. Sterke råd om å ta ut avsatte områder som ikke er bebygd og som ligger på slike arealer, både store og små. I tillegg påpekes det å ta ut områder som ikke er egnet til utbygging på grunn av fare, eksempler på dette er kvikkleireområder</w:t>
      </w:r>
      <w:r w:rsidR="00216251">
        <w:rPr>
          <w:rFonts w:ascii="Calibri" w:hAnsi="Calibri" w:cs="Calibri"/>
          <w:color w:val="000000"/>
          <w:kern w:val="0"/>
          <w:sz w:val="24"/>
          <w:szCs w:val="24"/>
        </w:rPr>
        <w:t xml:space="preserve">, </w:t>
      </w:r>
      <w:r w:rsidR="005D555D">
        <w:rPr>
          <w:rFonts w:ascii="Calibri" w:hAnsi="Calibri" w:cs="Calibri"/>
          <w:color w:val="000000"/>
          <w:kern w:val="0"/>
          <w:sz w:val="24"/>
          <w:szCs w:val="24"/>
        </w:rPr>
        <w:t>rasområder</w:t>
      </w:r>
      <w:r w:rsidR="00216251">
        <w:rPr>
          <w:rFonts w:ascii="Calibri" w:hAnsi="Calibri" w:cs="Calibri"/>
          <w:color w:val="000000"/>
          <w:kern w:val="0"/>
          <w:sz w:val="24"/>
          <w:szCs w:val="24"/>
        </w:rPr>
        <w:t xml:space="preserve"> og flomutsatte</w:t>
      </w:r>
      <w:r w:rsidR="008A345F">
        <w:rPr>
          <w:rFonts w:ascii="Calibri" w:hAnsi="Calibri" w:cs="Calibri"/>
          <w:color w:val="000000"/>
          <w:kern w:val="0"/>
          <w:sz w:val="24"/>
          <w:szCs w:val="24"/>
        </w:rPr>
        <w:t xml:space="preserve"> </w:t>
      </w:r>
      <w:r w:rsidR="00216251">
        <w:rPr>
          <w:rFonts w:ascii="Calibri" w:hAnsi="Calibri" w:cs="Calibri"/>
          <w:color w:val="000000"/>
          <w:kern w:val="0"/>
          <w:sz w:val="24"/>
          <w:szCs w:val="24"/>
        </w:rPr>
        <w:t>områder</w:t>
      </w:r>
      <w:r w:rsidRPr="00A21172">
        <w:rPr>
          <w:rFonts w:ascii="Calibri" w:hAnsi="Calibri" w:cs="Calibri"/>
          <w:color w:val="000000"/>
          <w:kern w:val="0"/>
          <w:sz w:val="24"/>
          <w:szCs w:val="24"/>
        </w:rPr>
        <w:t xml:space="preserve">. </w:t>
      </w:r>
    </w:p>
    <w:p w14:paraId="7FFDEAA5" w14:textId="77777777" w:rsidR="00D40E31" w:rsidRPr="00A21172" w:rsidRDefault="00D40E31" w:rsidP="00B440A4">
      <w:pPr>
        <w:pStyle w:val="Overskrift2"/>
        <w:numPr>
          <w:ilvl w:val="1"/>
          <w:numId w:val="29"/>
        </w:numPr>
      </w:pPr>
      <w:bookmarkStart w:id="37" w:name="_Toc191383236"/>
      <w:r w:rsidRPr="00A21172">
        <w:t>Behov for mer energi</w:t>
      </w:r>
      <w:bookmarkEnd w:id="37"/>
      <w:r w:rsidRPr="00A21172">
        <w:t xml:space="preserve"> </w:t>
      </w:r>
    </w:p>
    <w:p w14:paraId="4B1FCA61" w14:textId="54E2A438" w:rsidR="00D40E31" w:rsidRPr="00A21172" w:rsidRDefault="00D40E31" w:rsidP="00A21172">
      <w:pPr>
        <w:autoSpaceDE w:val="0"/>
        <w:autoSpaceDN w:val="0"/>
        <w:adjustRightInd w:val="0"/>
        <w:spacing w:line="240" w:lineRule="auto"/>
        <w:rPr>
          <w:rFonts w:ascii="Calibri" w:hAnsi="Calibri" w:cs="Calibri"/>
          <w:color w:val="ED0000"/>
          <w:kern w:val="0"/>
          <w:sz w:val="24"/>
          <w:szCs w:val="24"/>
        </w:rPr>
      </w:pPr>
      <w:r w:rsidRPr="00A21172">
        <w:rPr>
          <w:rFonts w:ascii="Calibri" w:hAnsi="Calibri" w:cs="Calibri"/>
          <w:color w:val="000000"/>
          <w:kern w:val="0"/>
          <w:sz w:val="24"/>
          <w:szCs w:val="24"/>
        </w:rPr>
        <w:t xml:space="preserve">Det begynner å bli knapphet på energi i Norge. Med tanke på kraftsituasjonen i regionen er økt tilgang på kraft en sentral faktor for videre vekst og verdiskaping i lokalt energiintensiv næringsvirksomhet. </w:t>
      </w:r>
      <w:r w:rsidR="00AA4937" w:rsidRPr="00A21172">
        <w:rPr>
          <w:rFonts w:ascii="Calibri" w:hAnsi="Calibri" w:cs="Calibri"/>
          <w:color w:val="000000"/>
          <w:kern w:val="0"/>
          <w:sz w:val="24"/>
          <w:szCs w:val="24"/>
        </w:rPr>
        <w:t xml:space="preserve">Bamble </w:t>
      </w:r>
      <w:r w:rsidRPr="00A21172">
        <w:rPr>
          <w:rFonts w:ascii="Calibri" w:hAnsi="Calibri" w:cs="Calibri"/>
          <w:color w:val="000000"/>
          <w:kern w:val="0"/>
          <w:sz w:val="24"/>
          <w:szCs w:val="24"/>
        </w:rPr>
        <w:t xml:space="preserve">kommune får stadig henvendelser fra energiselskaper som ønsker å bruke arealer i kommunen til energiproduksjon, solcelleparker og vindkraftanlegg. </w:t>
      </w:r>
    </w:p>
    <w:p w14:paraId="1DA3D09E" w14:textId="073A3DAB" w:rsidR="00D40E31" w:rsidRPr="00A21172" w:rsidRDefault="00D40E31" w:rsidP="00B440A4">
      <w:pPr>
        <w:pStyle w:val="Overskrift2"/>
        <w:numPr>
          <w:ilvl w:val="1"/>
          <w:numId w:val="29"/>
        </w:numPr>
      </w:pPr>
      <w:bookmarkStart w:id="38" w:name="_Toc191383237"/>
      <w:r w:rsidRPr="00A21172">
        <w:t>Ren Oslofjord</w:t>
      </w:r>
      <w:bookmarkEnd w:id="38"/>
      <w:r w:rsidRPr="00A21172">
        <w:t xml:space="preserve"> </w:t>
      </w:r>
    </w:p>
    <w:p w14:paraId="30870E06" w14:textId="72663726" w:rsidR="00D40E31" w:rsidRPr="00A21172" w:rsidRDefault="00D40E31"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Det er viktig å legge forholdene til rette for å få en bedre vannkvalitet i Oslofjorden, jf. kommunens oppfølgingsansvar av </w:t>
      </w:r>
      <w:hyperlink r:id="rId17" w:history="1">
        <w:r w:rsidR="004F2F6E" w:rsidRPr="004F2F6E">
          <w:rPr>
            <w:rStyle w:val="Hyperkobling"/>
            <w:rFonts w:ascii="Calibri" w:hAnsi="Calibri" w:cs="Calibri"/>
            <w:kern w:val="0"/>
            <w:sz w:val="24"/>
            <w:szCs w:val="24"/>
          </w:rPr>
          <w:t>Helhetlig tiltaksplan for en ren og rik Oslofjord med et aktivt friluftsliv - regjeringen.no</w:t>
        </w:r>
      </w:hyperlink>
    </w:p>
    <w:p w14:paraId="09BABF05" w14:textId="77777777" w:rsidR="00E456CE" w:rsidRPr="00A21172" w:rsidRDefault="00E456CE" w:rsidP="00A21172">
      <w:pPr>
        <w:autoSpaceDE w:val="0"/>
        <w:autoSpaceDN w:val="0"/>
        <w:adjustRightInd w:val="0"/>
        <w:spacing w:line="240" w:lineRule="auto"/>
        <w:rPr>
          <w:rFonts w:ascii="Calibri" w:hAnsi="Calibri" w:cs="Calibri"/>
          <w:color w:val="000000"/>
          <w:kern w:val="0"/>
          <w:sz w:val="24"/>
          <w:szCs w:val="24"/>
        </w:rPr>
      </w:pPr>
    </w:p>
    <w:p w14:paraId="71A44D6F" w14:textId="77777777" w:rsidR="00E456CE" w:rsidRPr="00A21172" w:rsidRDefault="00E456CE" w:rsidP="00A21172">
      <w:pPr>
        <w:autoSpaceDE w:val="0"/>
        <w:autoSpaceDN w:val="0"/>
        <w:adjustRightInd w:val="0"/>
        <w:spacing w:line="240" w:lineRule="auto"/>
        <w:rPr>
          <w:rFonts w:ascii="Calibri" w:hAnsi="Calibri" w:cs="Calibri"/>
          <w:color w:val="000000"/>
          <w:kern w:val="0"/>
          <w:sz w:val="24"/>
          <w:szCs w:val="24"/>
        </w:rPr>
      </w:pPr>
    </w:p>
    <w:p w14:paraId="5171C254" w14:textId="77777777" w:rsidR="00E456CE" w:rsidRPr="00A21172" w:rsidRDefault="00E456CE" w:rsidP="00A21172">
      <w:pPr>
        <w:autoSpaceDE w:val="0"/>
        <w:autoSpaceDN w:val="0"/>
        <w:adjustRightInd w:val="0"/>
        <w:spacing w:line="240" w:lineRule="auto"/>
        <w:rPr>
          <w:rFonts w:ascii="Calibri" w:hAnsi="Calibri" w:cs="Calibri"/>
          <w:color w:val="000000"/>
          <w:kern w:val="0"/>
          <w:sz w:val="24"/>
          <w:szCs w:val="24"/>
        </w:rPr>
      </w:pPr>
    </w:p>
    <w:p w14:paraId="521B0A3C" w14:textId="77777777" w:rsidR="00E456CE" w:rsidRPr="00A21172" w:rsidRDefault="00E456CE" w:rsidP="00A21172">
      <w:pPr>
        <w:autoSpaceDE w:val="0"/>
        <w:autoSpaceDN w:val="0"/>
        <w:adjustRightInd w:val="0"/>
        <w:spacing w:line="240" w:lineRule="auto"/>
        <w:rPr>
          <w:rFonts w:ascii="Calibri" w:hAnsi="Calibri" w:cs="Calibri"/>
          <w:color w:val="000000"/>
          <w:kern w:val="0"/>
          <w:sz w:val="24"/>
          <w:szCs w:val="24"/>
        </w:rPr>
      </w:pPr>
    </w:p>
    <w:p w14:paraId="7565B45F" w14:textId="049D082F" w:rsidR="001B725F" w:rsidRPr="009A6392" w:rsidRDefault="007A5B68" w:rsidP="00B440A4">
      <w:pPr>
        <w:pStyle w:val="Overskrift1"/>
        <w:numPr>
          <w:ilvl w:val="0"/>
          <w:numId w:val="29"/>
        </w:numPr>
        <w:spacing w:line="240" w:lineRule="auto"/>
        <w:rPr>
          <w:rFonts w:ascii="Calibri" w:hAnsi="Calibri" w:cs="Calibri"/>
        </w:rPr>
      </w:pPr>
      <w:bookmarkStart w:id="39" w:name="_Toc191383238"/>
      <w:r>
        <w:rPr>
          <w:rFonts w:ascii="Calibri" w:hAnsi="Calibri" w:cs="Calibri"/>
        </w:rPr>
        <w:lastRenderedPageBreak/>
        <w:t>Hovedfokus på tema for planarbeidet</w:t>
      </w:r>
      <w:bookmarkEnd w:id="39"/>
    </w:p>
    <w:p w14:paraId="08783C4D" w14:textId="744B00EF" w:rsidR="003A518B" w:rsidRPr="00A21172" w:rsidRDefault="003A518B" w:rsidP="00B440A4">
      <w:pPr>
        <w:pStyle w:val="Overskrift2"/>
        <w:numPr>
          <w:ilvl w:val="1"/>
          <w:numId w:val="29"/>
        </w:numPr>
        <w:spacing w:line="240" w:lineRule="auto"/>
        <w:rPr>
          <w:rFonts w:ascii="Calibri" w:hAnsi="Calibri" w:cs="Calibri"/>
        </w:rPr>
      </w:pPr>
      <w:bookmarkStart w:id="40" w:name="_Toc191383239"/>
      <w:r w:rsidRPr="00A21172">
        <w:rPr>
          <w:rFonts w:ascii="Calibri" w:hAnsi="Calibri" w:cs="Calibri"/>
        </w:rPr>
        <w:t>Utredningstemaer i plan</w:t>
      </w:r>
      <w:bookmarkEnd w:id="40"/>
    </w:p>
    <w:p w14:paraId="7A98A1BD" w14:textId="5E3A9F39" w:rsidR="00D40E31" w:rsidRPr="009A6392" w:rsidRDefault="00D40E31" w:rsidP="00B440A4">
      <w:pPr>
        <w:pStyle w:val="Overskrift3"/>
        <w:numPr>
          <w:ilvl w:val="2"/>
          <w:numId w:val="29"/>
        </w:numPr>
      </w:pPr>
      <w:bookmarkStart w:id="41" w:name="_Toc191383240"/>
      <w:r w:rsidRPr="009A6392">
        <w:t>Klimakrise - Behov for økt klimatilpasning</w:t>
      </w:r>
      <w:bookmarkEnd w:id="41"/>
      <w:r w:rsidRPr="009A6392">
        <w:t xml:space="preserve"> </w:t>
      </w:r>
    </w:p>
    <w:p w14:paraId="4C81BBC8" w14:textId="5C6AC28F" w:rsidR="00D40E31" w:rsidRPr="00A21172" w:rsidRDefault="00D40E31"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Vi opplever at klimaet er </w:t>
      </w:r>
      <w:r w:rsidR="008A345F">
        <w:rPr>
          <w:rFonts w:ascii="Calibri" w:hAnsi="Calibri" w:cs="Calibri"/>
          <w:color w:val="000000"/>
          <w:kern w:val="0"/>
          <w:sz w:val="24"/>
          <w:szCs w:val="24"/>
        </w:rPr>
        <w:t>mer ekstremt</w:t>
      </w:r>
      <w:r w:rsidRPr="00A21172">
        <w:rPr>
          <w:rFonts w:ascii="Calibri" w:hAnsi="Calibri" w:cs="Calibri"/>
          <w:color w:val="000000"/>
          <w:kern w:val="0"/>
          <w:sz w:val="24"/>
          <w:szCs w:val="24"/>
        </w:rPr>
        <w:t xml:space="preserve"> og at konsekvensene ofte er større enn tidligere. Dette bakteppet må legges til grunn for rulleringen av planene, jf. Nasjonale forventninger 2023-2027 og Statlige planretningslinjer for klima- og energiplanlegging og klimatilpasning. Konsekvensene av klimaendringene må reduseres. </w:t>
      </w:r>
      <w:r w:rsidR="007A2E39">
        <w:rPr>
          <w:rFonts w:ascii="Calibri" w:hAnsi="Calibri" w:cs="Calibri"/>
          <w:color w:val="000000"/>
          <w:kern w:val="0"/>
          <w:sz w:val="24"/>
          <w:szCs w:val="24"/>
        </w:rPr>
        <w:t xml:space="preserve">Bamble </w:t>
      </w:r>
      <w:r w:rsidR="00066974">
        <w:rPr>
          <w:rFonts w:ascii="Calibri" w:hAnsi="Calibri" w:cs="Calibri"/>
          <w:color w:val="000000"/>
          <w:kern w:val="0"/>
          <w:sz w:val="24"/>
          <w:szCs w:val="24"/>
        </w:rPr>
        <w:t>kommunes</w:t>
      </w:r>
      <w:r w:rsidR="00EF0665">
        <w:rPr>
          <w:rFonts w:ascii="Calibri" w:hAnsi="Calibri" w:cs="Calibri"/>
          <w:color w:val="000000"/>
          <w:kern w:val="0"/>
          <w:sz w:val="24"/>
          <w:szCs w:val="24"/>
        </w:rPr>
        <w:t xml:space="preserve"> kommunedelplan for Klima og energi 2024-20</w:t>
      </w:r>
      <w:r w:rsidR="008949A0">
        <w:rPr>
          <w:rFonts w:ascii="Calibri" w:hAnsi="Calibri" w:cs="Calibri"/>
          <w:color w:val="000000"/>
          <w:kern w:val="0"/>
          <w:sz w:val="24"/>
          <w:szCs w:val="24"/>
        </w:rPr>
        <w:t xml:space="preserve">32, vedtatt i </w:t>
      </w:r>
      <w:r w:rsidR="00066974">
        <w:rPr>
          <w:rFonts w:ascii="Calibri" w:hAnsi="Calibri" w:cs="Calibri"/>
          <w:color w:val="000000"/>
          <w:kern w:val="0"/>
          <w:sz w:val="24"/>
          <w:szCs w:val="24"/>
        </w:rPr>
        <w:t>K</w:t>
      </w:r>
      <w:r w:rsidR="008949A0">
        <w:rPr>
          <w:rFonts w:ascii="Calibri" w:hAnsi="Calibri" w:cs="Calibri"/>
          <w:color w:val="000000"/>
          <w:kern w:val="0"/>
          <w:sz w:val="24"/>
          <w:szCs w:val="24"/>
        </w:rPr>
        <w:t>ommunestyret den 13.06.2024 sak 69/24</w:t>
      </w:r>
      <w:r w:rsidR="00715BB6">
        <w:rPr>
          <w:rFonts w:ascii="Calibri" w:hAnsi="Calibri" w:cs="Calibri"/>
          <w:color w:val="000000"/>
          <w:kern w:val="0"/>
          <w:sz w:val="24"/>
          <w:szCs w:val="24"/>
        </w:rPr>
        <w:t>.</w:t>
      </w:r>
    </w:p>
    <w:p w14:paraId="2DC665BE" w14:textId="4B96F862" w:rsidR="00D40E31" w:rsidRPr="00A21172" w:rsidRDefault="00D40E31" w:rsidP="00A21172">
      <w:pPr>
        <w:autoSpaceDE w:val="0"/>
        <w:autoSpaceDN w:val="0"/>
        <w:adjustRightInd w:val="0"/>
        <w:spacing w:line="240" w:lineRule="auto"/>
        <w:rPr>
          <w:rFonts w:ascii="Calibri" w:hAnsi="Calibri" w:cs="Calibri"/>
          <w:color w:val="000000"/>
          <w:kern w:val="0"/>
          <w:sz w:val="24"/>
          <w:szCs w:val="24"/>
          <w:u w:val="single"/>
        </w:rPr>
      </w:pPr>
      <w:r w:rsidRPr="00A21172">
        <w:rPr>
          <w:rFonts w:ascii="Calibri" w:hAnsi="Calibri" w:cs="Calibri"/>
          <w:color w:val="000000"/>
          <w:kern w:val="0"/>
          <w:sz w:val="24"/>
          <w:szCs w:val="24"/>
          <w:u w:val="single"/>
        </w:rPr>
        <w:t>Oppgaver</w:t>
      </w:r>
    </w:p>
    <w:p w14:paraId="4DE2CA48" w14:textId="06B6DAE5" w:rsidR="00957C3D" w:rsidRPr="00A21172" w:rsidRDefault="00957C3D" w:rsidP="00B440A4">
      <w:pPr>
        <w:pStyle w:val="Listeavsnitt"/>
        <w:numPr>
          <w:ilvl w:val="0"/>
          <w:numId w:val="1"/>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Legge inn bestemmelser om klimatilpa</w:t>
      </w:r>
      <w:r w:rsidR="002343F4">
        <w:rPr>
          <w:rFonts w:ascii="Calibri" w:hAnsi="Calibri" w:cs="Calibri"/>
          <w:color w:val="000000"/>
          <w:kern w:val="0"/>
          <w:sz w:val="24"/>
          <w:szCs w:val="24"/>
        </w:rPr>
        <w:t>s</w:t>
      </w:r>
      <w:r w:rsidRPr="00A21172">
        <w:rPr>
          <w:rFonts w:ascii="Calibri" w:hAnsi="Calibri" w:cs="Calibri"/>
          <w:color w:val="000000"/>
          <w:kern w:val="0"/>
          <w:sz w:val="24"/>
          <w:szCs w:val="24"/>
        </w:rPr>
        <w:t xml:space="preserve">ning </w:t>
      </w:r>
    </w:p>
    <w:p w14:paraId="10770E51" w14:textId="2FF828BB" w:rsidR="00957C3D" w:rsidRPr="00A21172" w:rsidRDefault="00957C3D" w:rsidP="00B440A4">
      <w:pPr>
        <w:pStyle w:val="Listeavsnitt"/>
        <w:numPr>
          <w:ilvl w:val="0"/>
          <w:numId w:val="1"/>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Vurdere å ta ut områder som ikke er utbygd, da de ikke er egnet pga. hensyn til klima, klimatilpa</w:t>
      </w:r>
      <w:r w:rsidR="002343F4">
        <w:rPr>
          <w:rFonts w:ascii="Calibri" w:hAnsi="Calibri" w:cs="Calibri"/>
          <w:color w:val="000000"/>
          <w:kern w:val="0"/>
          <w:sz w:val="24"/>
          <w:szCs w:val="24"/>
        </w:rPr>
        <w:t>s</w:t>
      </w:r>
      <w:r w:rsidRPr="00A21172">
        <w:rPr>
          <w:rFonts w:ascii="Calibri" w:hAnsi="Calibri" w:cs="Calibri"/>
          <w:color w:val="000000"/>
          <w:kern w:val="0"/>
          <w:sz w:val="24"/>
          <w:szCs w:val="24"/>
        </w:rPr>
        <w:t xml:space="preserve">ning og samfunnssikkerhet. </w:t>
      </w:r>
    </w:p>
    <w:p w14:paraId="426CEAF4" w14:textId="77777777" w:rsidR="00957C3D" w:rsidRPr="00A21172" w:rsidRDefault="00957C3D" w:rsidP="00A21172">
      <w:pPr>
        <w:autoSpaceDE w:val="0"/>
        <w:autoSpaceDN w:val="0"/>
        <w:adjustRightInd w:val="0"/>
        <w:spacing w:after="0" w:line="240" w:lineRule="auto"/>
        <w:rPr>
          <w:rFonts w:ascii="Calibri" w:hAnsi="Calibri" w:cs="Calibri"/>
          <w:color w:val="000000"/>
          <w:kern w:val="0"/>
          <w:sz w:val="24"/>
          <w:szCs w:val="24"/>
        </w:rPr>
      </w:pPr>
    </w:p>
    <w:p w14:paraId="04673844" w14:textId="77777777" w:rsidR="00D40E31" w:rsidRPr="00A21172" w:rsidRDefault="00D40E31" w:rsidP="00B440A4">
      <w:pPr>
        <w:pStyle w:val="Overskrift3"/>
        <w:numPr>
          <w:ilvl w:val="2"/>
          <w:numId w:val="29"/>
        </w:numPr>
      </w:pPr>
      <w:bookmarkStart w:id="42" w:name="_Toc191383241"/>
      <w:r w:rsidRPr="00A21172">
        <w:t>Naturkrise - Hindre nedbygging av viktig natur</w:t>
      </w:r>
      <w:bookmarkEnd w:id="42"/>
      <w:r w:rsidRPr="00A21172">
        <w:t xml:space="preserve"> </w:t>
      </w:r>
    </w:p>
    <w:p w14:paraId="61DB94CC" w14:textId="0A96423A" w:rsidR="00D40E31" w:rsidRPr="00A21172" w:rsidRDefault="00D40E31" w:rsidP="00A21172">
      <w:pPr>
        <w:spacing w:line="240" w:lineRule="auto"/>
        <w:rPr>
          <w:rFonts w:ascii="Calibri" w:hAnsi="Calibri" w:cs="Calibri"/>
          <w:color w:val="ED0000"/>
          <w:sz w:val="24"/>
          <w:szCs w:val="24"/>
        </w:rPr>
      </w:pPr>
      <w:r w:rsidRPr="00A21172">
        <w:rPr>
          <w:rFonts w:ascii="Calibri" w:hAnsi="Calibri" w:cs="Calibri"/>
          <w:color w:val="000000"/>
          <w:sz w:val="24"/>
          <w:szCs w:val="24"/>
        </w:rPr>
        <w:t xml:space="preserve">Det har kommet sterkere nasjonale føringer for å redusere tap av natur og naturmangfold. Det er viktig å unngå utbygging på myr, torvmyr, karbonrike arealer og viktig natur og det er anbefalt å ta ut avsatte områder som ikke er bebygd og som ligger på slike arealer. </w:t>
      </w:r>
    </w:p>
    <w:p w14:paraId="023507E9" w14:textId="1D025B9D" w:rsidR="00D40E31" w:rsidRPr="00A21172" w:rsidRDefault="00D40E31" w:rsidP="00A21172">
      <w:pPr>
        <w:spacing w:line="240" w:lineRule="auto"/>
        <w:rPr>
          <w:rFonts w:ascii="Calibri" w:hAnsi="Calibri" w:cs="Calibri"/>
          <w:color w:val="000000"/>
          <w:sz w:val="24"/>
          <w:szCs w:val="24"/>
          <w:u w:val="single"/>
        </w:rPr>
      </w:pPr>
      <w:r w:rsidRPr="00A21172">
        <w:rPr>
          <w:rFonts w:ascii="Calibri" w:hAnsi="Calibri" w:cs="Calibri"/>
          <w:color w:val="000000"/>
          <w:sz w:val="24"/>
          <w:szCs w:val="24"/>
          <w:u w:val="single"/>
        </w:rPr>
        <w:t>Oppgaver</w:t>
      </w:r>
    </w:p>
    <w:p w14:paraId="68ED88AB" w14:textId="77777777" w:rsidR="009A6392" w:rsidRPr="00A21172" w:rsidRDefault="009A6392" w:rsidP="00A21172">
      <w:p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Legge inn bestemmelser </w:t>
      </w:r>
    </w:p>
    <w:p w14:paraId="7BA1059F" w14:textId="77777777" w:rsidR="009A6392" w:rsidRPr="00A21172" w:rsidRDefault="009A6392" w:rsidP="00B440A4">
      <w:pPr>
        <w:pStyle w:val="Listeavsnitt"/>
        <w:numPr>
          <w:ilvl w:val="0"/>
          <w:numId w:val="2"/>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Legge inn hensynssoner/bestemmelsesområder for å sikre verdifull natur </w:t>
      </w:r>
    </w:p>
    <w:p w14:paraId="42F6E9D4" w14:textId="3A6FC2DC" w:rsidR="009A6392" w:rsidRPr="007D0A5D" w:rsidRDefault="009A6392" w:rsidP="00B440A4">
      <w:pPr>
        <w:pStyle w:val="Listeavsnitt"/>
        <w:numPr>
          <w:ilvl w:val="0"/>
          <w:numId w:val="2"/>
        </w:numPr>
        <w:autoSpaceDE w:val="0"/>
        <w:autoSpaceDN w:val="0"/>
        <w:adjustRightInd w:val="0"/>
        <w:spacing w:after="0" w:line="240" w:lineRule="auto"/>
        <w:rPr>
          <w:rFonts w:ascii="Calibri" w:hAnsi="Calibri" w:cs="Calibri"/>
          <w:b/>
          <w:bCs/>
          <w:color w:val="000000"/>
          <w:kern w:val="0"/>
          <w:sz w:val="24"/>
          <w:szCs w:val="24"/>
        </w:rPr>
      </w:pPr>
      <w:r w:rsidRPr="009A6392">
        <w:rPr>
          <w:rFonts w:ascii="Calibri" w:hAnsi="Calibri" w:cs="Calibri"/>
          <w:color w:val="000000"/>
          <w:kern w:val="0"/>
          <w:sz w:val="24"/>
          <w:szCs w:val="24"/>
        </w:rPr>
        <w:t xml:space="preserve">Vurdere å ta ut områder som er avsatt som utbyggingsområder og som ligger på områder med viktig natur og naturmangfold (Karbonrike områder; gammel naturskog, myr, torvmyr, våtmarksområder m.m.). </w:t>
      </w:r>
    </w:p>
    <w:p w14:paraId="4D9D8DD3" w14:textId="77777777" w:rsidR="007D0A5D" w:rsidRPr="009A6392" w:rsidRDefault="007D0A5D" w:rsidP="007D0A5D">
      <w:pPr>
        <w:pStyle w:val="Listeavsnitt"/>
        <w:autoSpaceDE w:val="0"/>
        <w:autoSpaceDN w:val="0"/>
        <w:adjustRightInd w:val="0"/>
        <w:spacing w:after="0" w:line="240" w:lineRule="auto"/>
        <w:rPr>
          <w:rFonts w:ascii="Calibri" w:hAnsi="Calibri" w:cs="Calibri"/>
          <w:b/>
          <w:bCs/>
          <w:color w:val="000000"/>
          <w:kern w:val="0"/>
          <w:sz w:val="24"/>
          <w:szCs w:val="24"/>
        </w:rPr>
      </w:pPr>
    </w:p>
    <w:p w14:paraId="320F4435" w14:textId="77777777" w:rsidR="00716417" w:rsidRPr="00A21172" w:rsidRDefault="00716417" w:rsidP="00B440A4">
      <w:pPr>
        <w:pStyle w:val="Overskrift3"/>
        <w:numPr>
          <w:ilvl w:val="2"/>
          <w:numId w:val="29"/>
        </w:numPr>
      </w:pPr>
      <w:bookmarkStart w:id="43" w:name="_Toc191383242"/>
      <w:r w:rsidRPr="00A21172">
        <w:t>Gjennomgang av arealreserven</w:t>
      </w:r>
      <w:bookmarkEnd w:id="43"/>
      <w:r w:rsidRPr="00A21172">
        <w:t xml:space="preserve"> </w:t>
      </w:r>
    </w:p>
    <w:p w14:paraId="37C97EDE" w14:textId="0EB8652C" w:rsidR="00D40E31" w:rsidRPr="00A21172" w:rsidRDefault="00716417" w:rsidP="00A21172">
      <w:pPr>
        <w:spacing w:line="240" w:lineRule="auto"/>
        <w:rPr>
          <w:rFonts w:ascii="Calibri" w:hAnsi="Calibri" w:cs="Calibri"/>
          <w:color w:val="000000"/>
          <w:sz w:val="24"/>
          <w:szCs w:val="24"/>
        </w:rPr>
      </w:pPr>
      <w:r w:rsidRPr="00A21172">
        <w:rPr>
          <w:rFonts w:ascii="Calibri" w:hAnsi="Calibri" w:cs="Calibri"/>
          <w:color w:val="000000"/>
          <w:sz w:val="24"/>
          <w:szCs w:val="24"/>
        </w:rPr>
        <w:t>Det er behov for å oppdatere arealreserven og vurdere om det er areal som skal tas ut jf. strengere krav om jordvern og redusere tap av natur og naturmangfold jf. nasjonale forventninger til kommunal planlegging (juni 2023).</w:t>
      </w:r>
    </w:p>
    <w:p w14:paraId="617A1590" w14:textId="3CD552E9" w:rsidR="00716417" w:rsidRPr="00A21172" w:rsidRDefault="00716417" w:rsidP="00A21172">
      <w:pPr>
        <w:spacing w:line="240" w:lineRule="auto"/>
        <w:rPr>
          <w:rFonts w:ascii="Calibri" w:hAnsi="Calibri" w:cs="Calibri"/>
          <w:color w:val="000000"/>
          <w:sz w:val="24"/>
          <w:szCs w:val="24"/>
          <w:u w:val="single"/>
        </w:rPr>
      </w:pPr>
      <w:r w:rsidRPr="00A21172">
        <w:rPr>
          <w:rFonts w:ascii="Calibri" w:hAnsi="Calibri" w:cs="Calibri"/>
          <w:color w:val="000000"/>
          <w:sz w:val="24"/>
          <w:szCs w:val="24"/>
          <w:u w:val="single"/>
        </w:rPr>
        <w:t>Oppgaver</w:t>
      </w:r>
    </w:p>
    <w:p w14:paraId="687B5F47" w14:textId="32FF068D" w:rsidR="00957C3D" w:rsidRPr="00A21172" w:rsidRDefault="00957C3D" w:rsidP="00B440A4">
      <w:pPr>
        <w:pStyle w:val="Listeavsnitt"/>
        <w:numPr>
          <w:ilvl w:val="0"/>
          <w:numId w:val="3"/>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Oppdatere arealreserven</w:t>
      </w:r>
      <w:r w:rsidR="00DD2444">
        <w:rPr>
          <w:rFonts w:ascii="Calibri" w:hAnsi="Calibri" w:cs="Calibri"/>
          <w:color w:val="000000"/>
          <w:kern w:val="0"/>
          <w:sz w:val="24"/>
          <w:szCs w:val="24"/>
        </w:rPr>
        <w:t>, planvask</w:t>
      </w:r>
    </w:p>
    <w:p w14:paraId="600327E5" w14:textId="5E3F67D9" w:rsidR="00957C3D" w:rsidRPr="00A21172" w:rsidRDefault="00957C3D" w:rsidP="00B440A4">
      <w:pPr>
        <w:pStyle w:val="Listeavsnitt"/>
        <w:numPr>
          <w:ilvl w:val="0"/>
          <w:numId w:val="3"/>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Vurdere å ta ut områder som er avsatt til utbyggingsformål (uregulert) og som ikke er utbygd, da de ikke er egnet pga. hensyn til klima, naturmangfold, kulturmiljø, jordvern, klimatilpa</w:t>
      </w:r>
      <w:r w:rsidR="002343F4">
        <w:rPr>
          <w:rFonts w:ascii="Calibri" w:hAnsi="Calibri" w:cs="Calibri"/>
          <w:color w:val="000000"/>
          <w:kern w:val="0"/>
          <w:sz w:val="24"/>
          <w:szCs w:val="24"/>
        </w:rPr>
        <w:t>s</w:t>
      </w:r>
      <w:r w:rsidRPr="00A21172">
        <w:rPr>
          <w:rFonts w:ascii="Calibri" w:hAnsi="Calibri" w:cs="Calibri"/>
          <w:color w:val="000000"/>
          <w:kern w:val="0"/>
          <w:sz w:val="24"/>
          <w:szCs w:val="24"/>
        </w:rPr>
        <w:t xml:space="preserve">ning, samfunnssikkerhet og overordnet arealstrategi. </w:t>
      </w:r>
    </w:p>
    <w:p w14:paraId="741E54C1" w14:textId="77777777" w:rsidR="00957C3D" w:rsidRDefault="00957C3D" w:rsidP="00A21172">
      <w:pPr>
        <w:autoSpaceDE w:val="0"/>
        <w:autoSpaceDN w:val="0"/>
        <w:adjustRightInd w:val="0"/>
        <w:spacing w:after="0" w:line="240" w:lineRule="auto"/>
        <w:rPr>
          <w:rFonts w:ascii="Calibri" w:hAnsi="Calibri" w:cs="Calibri"/>
          <w:b/>
          <w:bCs/>
          <w:color w:val="000000"/>
          <w:kern w:val="0"/>
          <w:sz w:val="24"/>
          <w:szCs w:val="24"/>
        </w:rPr>
      </w:pPr>
    </w:p>
    <w:p w14:paraId="4AA664C7" w14:textId="77777777" w:rsidR="00957C3D" w:rsidRPr="00A21172" w:rsidRDefault="00957C3D" w:rsidP="00B440A4">
      <w:pPr>
        <w:pStyle w:val="Overskrift3"/>
        <w:numPr>
          <w:ilvl w:val="2"/>
          <w:numId w:val="29"/>
        </w:numPr>
      </w:pPr>
      <w:bookmarkStart w:id="44" w:name="_Toc191383243"/>
      <w:r w:rsidRPr="00A21172">
        <w:t>Gjennomgå vedtatt Fiskerinæringskart i 2022:</w:t>
      </w:r>
      <w:bookmarkEnd w:id="44"/>
    </w:p>
    <w:p w14:paraId="6C74F916" w14:textId="77777777" w:rsidR="00957C3D" w:rsidRPr="00A21172" w:rsidRDefault="00957C3D" w:rsidP="00B440A4">
      <w:pPr>
        <w:pStyle w:val="Listeavsnitt"/>
        <w:numPr>
          <w:ilvl w:val="0"/>
          <w:numId w:val="22"/>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Planlegging i sjøområder (eventuelle endringer/justering)</w:t>
      </w:r>
    </w:p>
    <w:p w14:paraId="5E84B62E" w14:textId="7251B223" w:rsidR="00957C3D" w:rsidRPr="00A21172" w:rsidRDefault="00957C3D" w:rsidP="00B440A4">
      <w:pPr>
        <w:pStyle w:val="Listeavsnitt"/>
        <w:numPr>
          <w:ilvl w:val="0"/>
          <w:numId w:val="22"/>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Ivareta fiske</w:t>
      </w:r>
      <w:r w:rsidR="00DD2444">
        <w:rPr>
          <w:rFonts w:ascii="Calibri" w:hAnsi="Calibri" w:cs="Calibri"/>
          <w:color w:val="000000"/>
          <w:kern w:val="0"/>
          <w:sz w:val="24"/>
          <w:szCs w:val="24"/>
        </w:rPr>
        <w:t xml:space="preserve"> og yngelsområder </w:t>
      </w:r>
    </w:p>
    <w:p w14:paraId="244DDFD9" w14:textId="77777777" w:rsidR="00957C3D" w:rsidRPr="00A21172" w:rsidRDefault="00957C3D" w:rsidP="00A21172">
      <w:pPr>
        <w:pStyle w:val="Listeavsnitt"/>
        <w:autoSpaceDE w:val="0"/>
        <w:autoSpaceDN w:val="0"/>
        <w:adjustRightInd w:val="0"/>
        <w:spacing w:after="0" w:line="240" w:lineRule="auto"/>
        <w:rPr>
          <w:rFonts w:ascii="Calibri" w:hAnsi="Calibri" w:cs="Calibri"/>
          <w:color w:val="000000"/>
          <w:kern w:val="0"/>
          <w:sz w:val="24"/>
          <w:szCs w:val="24"/>
        </w:rPr>
      </w:pPr>
    </w:p>
    <w:p w14:paraId="77BACE9D" w14:textId="77777777" w:rsidR="00716417" w:rsidRDefault="00716417" w:rsidP="00B440A4">
      <w:pPr>
        <w:pStyle w:val="Overskrift3"/>
        <w:numPr>
          <w:ilvl w:val="2"/>
          <w:numId w:val="29"/>
        </w:numPr>
      </w:pPr>
      <w:bookmarkStart w:id="45" w:name="_Toc191383244"/>
      <w:r w:rsidRPr="00A21172">
        <w:t>Næringsutvikling</w:t>
      </w:r>
      <w:bookmarkEnd w:id="45"/>
      <w:r w:rsidRPr="00A21172">
        <w:t xml:space="preserve"> </w:t>
      </w:r>
    </w:p>
    <w:p w14:paraId="56BB9139" w14:textId="2BF47B72" w:rsidR="00FE4D55" w:rsidRPr="00FE4D55" w:rsidRDefault="00FE4D55" w:rsidP="00FE4D55">
      <w:r>
        <w:rPr>
          <w:rFonts w:ascii="Calibri" w:hAnsi="Calibri" w:cs="Calibri"/>
          <w:color w:val="000000"/>
          <w:kern w:val="0"/>
          <w:sz w:val="24"/>
          <w:szCs w:val="24"/>
        </w:rPr>
        <w:t>Bamble kommunes næringsstrategi 2023-2026, vedtatt i kommunestyret den 16.03.2023, sak 14/23.</w:t>
      </w:r>
    </w:p>
    <w:p w14:paraId="615C10F3" w14:textId="06CA5FDC" w:rsidR="00716417" w:rsidRPr="00A21172" w:rsidRDefault="00716417" w:rsidP="00A21172">
      <w:p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Dersom kommunen skal være konkurransedyktig i å tiltrekke seg flere næring</w:t>
      </w:r>
      <w:r w:rsidR="002343F4">
        <w:rPr>
          <w:rFonts w:ascii="Calibri" w:hAnsi="Calibri" w:cs="Calibri"/>
          <w:color w:val="000000"/>
          <w:kern w:val="0"/>
          <w:sz w:val="24"/>
          <w:szCs w:val="24"/>
        </w:rPr>
        <w:t>saktører</w:t>
      </w:r>
      <w:r w:rsidRPr="00A21172">
        <w:rPr>
          <w:rFonts w:ascii="Calibri" w:hAnsi="Calibri" w:cs="Calibri"/>
          <w:color w:val="000000"/>
          <w:kern w:val="0"/>
          <w:sz w:val="24"/>
          <w:szCs w:val="24"/>
        </w:rPr>
        <w:t xml:space="preserve">, </w:t>
      </w:r>
      <w:r w:rsidR="002343F4">
        <w:rPr>
          <w:rFonts w:ascii="Calibri" w:hAnsi="Calibri" w:cs="Calibri"/>
          <w:color w:val="000000"/>
          <w:kern w:val="0"/>
          <w:sz w:val="24"/>
          <w:szCs w:val="24"/>
        </w:rPr>
        <w:t>og styrke de eksisterende, er det</w:t>
      </w:r>
      <w:r w:rsidRPr="00A21172">
        <w:rPr>
          <w:rFonts w:ascii="Calibri" w:hAnsi="Calibri" w:cs="Calibri"/>
          <w:color w:val="000000"/>
          <w:kern w:val="0"/>
          <w:sz w:val="24"/>
          <w:szCs w:val="24"/>
        </w:rPr>
        <w:t xml:space="preserve"> behov for å restrukturere næringsarealreserven og identifisere nye tradisjonelle næringsområder. Kommunen har behov for næringstomter sentralt </w:t>
      </w:r>
      <w:r w:rsidR="00AE4A73" w:rsidRPr="00A21172">
        <w:rPr>
          <w:rFonts w:ascii="Calibri" w:hAnsi="Calibri" w:cs="Calibri"/>
          <w:color w:val="000000"/>
          <w:kern w:val="0"/>
          <w:sz w:val="24"/>
          <w:szCs w:val="24"/>
        </w:rPr>
        <w:t>som ligger</w:t>
      </w:r>
      <w:r w:rsidRPr="00A21172">
        <w:rPr>
          <w:rFonts w:ascii="Calibri" w:hAnsi="Calibri" w:cs="Calibri"/>
          <w:color w:val="000000"/>
          <w:kern w:val="0"/>
          <w:sz w:val="24"/>
          <w:szCs w:val="24"/>
        </w:rPr>
        <w:t xml:space="preserve"> i tilknytning til E18</w:t>
      </w:r>
      <w:r w:rsidR="00AE4A73" w:rsidRPr="00A21172">
        <w:rPr>
          <w:rFonts w:ascii="Calibri" w:hAnsi="Calibri" w:cs="Calibri"/>
          <w:color w:val="000000"/>
          <w:kern w:val="0"/>
          <w:sz w:val="24"/>
          <w:szCs w:val="24"/>
        </w:rPr>
        <w:t>.</w:t>
      </w:r>
      <w:r w:rsidRPr="00A21172">
        <w:rPr>
          <w:rFonts w:ascii="Calibri" w:hAnsi="Calibri" w:cs="Calibri"/>
          <w:color w:val="000000"/>
          <w:kern w:val="0"/>
          <w:sz w:val="24"/>
          <w:szCs w:val="24"/>
        </w:rPr>
        <w:t xml:space="preserve"> </w:t>
      </w:r>
    </w:p>
    <w:p w14:paraId="4D65EED4" w14:textId="3BBAE5F4" w:rsidR="00AE4A73" w:rsidRPr="00A21172" w:rsidRDefault="00AE4A73" w:rsidP="00A21172">
      <w:pPr>
        <w:spacing w:line="240" w:lineRule="auto"/>
        <w:rPr>
          <w:rFonts w:ascii="Calibri" w:hAnsi="Calibri" w:cs="Calibri"/>
          <w:color w:val="000000"/>
          <w:kern w:val="0"/>
          <w:sz w:val="24"/>
          <w:szCs w:val="24"/>
          <w:u w:val="single"/>
        </w:rPr>
      </w:pPr>
      <w:r w:rsidRPr="00A21172">
        <w:rPr>
          <w:rFonts w:ascii="Calibri" w:hAnsi="Calibri" w:cs="Calibri"/>
          <w:color w:val="000000"/>
          <w:kern w:val="0"/>
          <w:sz w:val="24"/>
          <w:szCs w:val="24"/>
          <w:u w:val="single"/>
        </w:rPr>
        <w:t>Oppgaver</w:t>
      </w:r>
    </w:p>
    <w:p w14:paraId="4B48B16F" w14:textId="77777777" w:rsidR="006406C4" w:rsidRPr="00A21172" w:rsidRDefault="006406C4" w:rsidP="00B440A4">
      <w:pPr>
        <w:pStyle w:val="Listeavsnitt"/>
        <w:numPr>
          <w:ilvl w:val="0"/>
          <w:numId w:val="5"/>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Vurdere å legge inn nye arealer til næring </w:t>
      </w:r>
    </w:p>
    <w:p w14:paraId="3ECBC711" w14:textId="77777777" w:rsidR="006406C4" w:rsidRPr="00A21172" w:rsidRDefault="006406C4" w:rsidP="00B440A4">
      <w:pPr>
        <w:pStyle w:val="Listeavsnitt"/>
        <w:numPr>
          <w:ilvl w:val="0"/>
          <w:numId w:val="5"/>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Vurdere om det skal legges inn flere områder med spredt næringsbebyggelse </w:t>
      </w:r>
    </w:p>
    <w:p w14:paraId="2AA0A58D" w14:textId="417FC879" w:rsidR="006406C4" w:rsidRPr="00A21172" w:rsidRDefault="006406C4" w:rsidP="00B440A4">
      <w:pPr>
        <w:pStyle w:val="Listeavsnitt"/>
        <w:numPr>
          <w:ilvl w:val="0"/>
          <w:numId w:val="5"/>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Vurdere å ta ut næringsområder som ikke er utbygd, da de ikke er egnet pga. hensyn til klima, naturmangfold, kulturmiljø, jordvern, klimatilpa</w:t>
      </w:r>
      <w:r w:rsidR="002343F4">
        <w:rPr>
          <w:rFonts w:ascii="Calibri" w:hAnsi="Calibri" w:cs="Calibri"/>
          <w:color w:val="000000"/>
          <w:kern w:val="0"/>
          <w:sz w:val="24"/>
          <w:szCs w:val="24"/>
        </w:rPr>
        <w:t>s</w:t>
      </w:r>
      <w:r w:rsidRPr="00A21172">
        <w:rPr>
          <w:rFonts w:ascii="Calibri" w:hAnsi="Calibri" w:cs="Calibri"/>
          <w:color w:val="000000"/>
          <w:kern w:val="0"/>
          <w:sz w:val="24"/>
          <w:szCs w:val="24"/>
        </w:rPr>
        <w:t xml:space="preserve">ning, samfunnssikkerhet og overordnet arealstrategi </w:t>
      </w:r>
    </w:p>
    <w:p w14:paraId="6FFBEBE9" w14:textId="77777777" w:rsidR="006406C4" w:rsidRPr="00A21172" w:rsidRDefault="006406C4" w:rsidP="00B440A4">
      <w:pPr>
        <w:pStyle w:val="Listeavsnitt"/>
        <w:numPr>
          <w:ilvl w:val="0"/>
          <w:numId w:val="5"/>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Konsekvens utrede utvalgte nye arealer </w:t>
      </w:r>
    </w:p>
    <w:p w14:paraId="2E9633BF" w14:textId="4A25A2C0" w:rsidR="006406C4" w:rsidRPr="00A21172" w:rsidRDefault="006406C4" w:rsidP="00B440A4">
      <w:pPr>
        <w:pStyle w:val="Listeavsnitt"/>
        <w:numPr>
          <w:ilvl w:val="0"/>
          <w:numId w:val="5"/>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Utvide/</w:t>
      </w:r>
      <w:r w:rsidR="00E84A14">
        <w:rPr>
          <w:rFonts w:ascii="Calibri" w:hAnsi="Calibri" w:cs="Calibri"/>
          <w:color w:val="000000"/>
          <w:kern w:val="0"/>
          <w:sz w:val="24"/>
          <w:szCs w:val="24"/>
        </w:rPr>
        <w:t>øke</w:t>
      </w:r>
      <w:r w:rsidRPr="00A21172">
        <w:rPr>
          <w:rFonts w:ascii="Calibri" w:hAnsi="Calibri" w:cs="Calibri"/>
          <w:color w:val="000000"/>
          <w:kern w:val="0"/>
          <w:sz w:val="24"/>
          <w:szCs w:val="24"/>
        </w:rPr>
        <w:t xml:space="preserve"> utnyttelse av eksisterende næringsområder </w:t>
      </w:r>
    </w:p>
    <w:p w14:paraId="534BE1A7" w14:textId="55F81333" w:rsidR="006406C4" w:rsidRPr="00A21172" w:rsidRDefault="006406C4" w:rsidP="00B440A4">
      <w:pPr>
        <w:pStyle w:val="Listeavsnitt"/>
        <w:numPr>
          <w:ilvl w:val="0"/>
          <w:numId w:val="5"/>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Vurdere eksisterende og nye transformasjonsområder i sentrumssonen med </w:t>
      </w:r>
      <w:r w:rsidR="00E84A14" w:rsidRPr="00A21172">
        <w:rPr>
          <w:rFonts w:ascii="Calibri" w:hAnsi="Calibri" w:cs="Calibri"/>
          <w:color w:val="000000"/>
          <w:kern w:val="0"/>
          <w:sz w:val="24"/>
          <w:szCs w:val="24"/>
        </w:rPr>
        <w:t>søkelys</w:t>
      </w:r>
      <w:r w:rsidRPr="00A21172">
        <w:rPr>
          <w:rFonts w:ascii="Calibri" w:hAnsi="Calibri" w:cs="Calibri"/>
          <w:color w:val="000000"/>
          <w:kern w:val="0"/>
          <w:sz w:val="24"/>
          <w:szCs w:val="24"/>
        </w:rPr>
        <w:t xml:space="preserve"> på næring og kontorarbeidsplasser</w:t>
      </w:r>
    </w:p>
    <w:p w14:paraId="211CB782" w14:textId="77777777" w:rsidR="006406C4" w:rsidRPr="002343F4" w:rsidRDefault="006406C4" w:rsidP="00B440A4">
      <w:pPr>
        <w:pStyle w:val="Listeavsnitt"/>
        <w:numPr>
          <w:ilvl w:val="0"/>
          <w:numId w:val="5"/>
        </w:numPr>
        <w:spacing w:line="240" w:lineRule="auto"/>
        <w:rPr>
          <w:rFonts w:ascii="Calibri" w:hAnsi="Calibri" w:cs="Calibri"/>
          <w:sz w:val="24"/>
          <w:szCs w:val="24"/>
        </w:rPr>
      </w:pPr>
      <w:r w:rsidRPr="00A21172">
        <w:rPr>
          <w:rFonts w:ascii="Calibri" w:eastAsia="Calibri" w:hAnsi="Calibri" w:cs="Calibri"/>
          <w:kern w:val="0"/>
          <w:sz w:val="24"/>
          <w:szCs w:val="24"/>
          <w14:ligatures w14:val="none"/>
        </w:rPr>
        <w:t>Langsiktige mål - Bamble skal videreutvikles som en turistkommune med gode overnattingsmuligheter på hotell, campingplasser og gjestehavne</w:t>
      </w:r>
      <w:r>
        <w:rPr>
          <w:rFonts w:ascii="Calibri" w:eastAsia="Calibri" w:hAnsi="Calibri" w:cs="Calibri"/>
          <w:kern w:val="0"/>
          <w:sz w:val="24"/>
          <w:szCs w:val="24"/>
          <w14:ligatures w14:val="none"/>
        </w:rPr>
        <w:t>r</w:t>
      </w:r>
    </w:p>
    <w:p w14:paraId="7B609810" w14:textId="77777777" w:rsidR="002343F4" w:rsidRPr="00A21172" w:rsidRDefault="002343F4" w:rsidP="00B440A4">
      <w:pPr>
        <w:pStyle w:val="Listeavsnitt"/>
        <w:numPr>
          <w:ilvl w:val="0"/>
          <w:numId w:val="5"/>
        </w:numPr>
        <w:spacing w:line="240" w:lineRule="auto"/>
        <w:rPr>
          <w:rFonts w:ascii="Calibri" w:hAnsi="Calibri" w:cs="Calibri"/>
          <w:sz w:val="24"/>
          <w:szCs w:val="24"/>
        </w:rPr>
      </w:pPr>
      <w:r>
        <w:rPr>
          <w:rFonts w:ascii="Calibri" w:eastAsia="Calibri" w:hAnsi="Calibri" w:cs="Calibri"/>
          <w:kern w:val="0"/>
          <w:sz w:val="24"/>
          <w:szCs w:val="24"/>
          <w14:ligatures w14:val="none"/>
        </w:rPr>
        <w:t>Dokumentere behovet for ulike typer næringsarealer i samarbeid med næringslivet</w:t>
      </w:r>
    </w:p>
    <w:p w14:paraId="1C5A3E05" w14:textId="7110F8E4" w:rsidR="00F22D2A" w:rsidRPr="00A21172" w:rsidRDefault="00F22D2A" w:rsidP="00B440A4">
      <w:pPr>
        <w:pStyle w:val="Overskrift3"/>
        <w:numPr>
          <w:ilvl w:val="2"/>
          <w:numId w:val="29"/>
        </w:numPr>
      </w:pPr>
      <w:bookmarkStart w:id="46" w:name="_Toc191383245"/>
      <w:r w:rsidRPr="00A21172">
        <w:t>Sentrumsstrategi</w:t>
      </w:r>
      <w:bookmarkEnd w:id="46"/>
    </w:p>
    <w:p w14:paraId="31EEEEE5" w14:textId="50E8E47E" w:rsidR="00F22D2A" w:rsidRPr="00A21172" w:rsidRDefault="00F22D2A" w:rsidP="00A21172">
      <w:pPr>
        <w:spacing w:line="240" w:lineRule="auto"/>
        <w:rPr>
          <w:rFonts w:ascii="Calibri" w:hAnsi="Calibri" w:cs="Calibri"/>
          <w:color w:val="000000"/>
          <w:sz w:val="24"/>
          <w:szCs w:val="24"/>
          <w:u w:val="single"/>
        </w:rPr>
      </w:pPr>
      <w:r w:rsidRPr="00A21172">
        <w:rPr>
          <w:rFonts w:ascii="Calibri" w:hAnsi="Calibri" w:cs="Calibri"/>
          <w:color w:val="000000"/>
          <w:sz w:val="24"/>
          <w:szCs w:val="24"/>
          <w:u w:val="single"/>
        </w:rPr>
        <w:t>Oppgaver</w:t>
      </w:r>
    </w:p>
    <w:p w14:paraId="72CCFE94" w14:textId="77777777" w:rsidR="006406C4" w:rsidRPr="00A21172" w:rsidRDefault="006406C4" w:rsidP="00B440A4">
      <w:pPr>
        <w:pStyle w:val="Listeavsnitt"/>
        <w:numPr>
          <w:ilvl w:val="0"/>
          <w:numId w:val="6"/>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Vurdere eksisterende transformasjonsområder i sentrumssonen inkl. utnyttelse, arealformål mm. </w:t>
      </w:r>
    </w:p>
    <w:p w14:paraId="3D4F5639" w14:textId="77777777" w:rsidR="006406C4" w:rsidRDefault="006406C4" w:rsidP="00B440A4">
      <w:pPr>
        <w:pStyle w:val="Listeavsnitt"/>
        <w:numPr>
          <w:ilvl w:val="0"/>
          <w:numId w:val="6"/>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Vurdere om det skal avsettes flere transformasjonsområder i sentrumssonen</w:t>
      </w:r>
    </w:p>
    <w:p w14:paraId="5DCFD727" w14:textId="5104E42B" w:rsidR="002343F4" w:rsidRDefault="002343F4" w:rsidP="00B440A4">
      <w:pPr>
        <w:pStyle w:val="Listeavsnitt"/>
        <w:numPr>
          <w:ilvl w:val="0"/>
          <w:numId w:val="6"/>
        </w:numPr>
        <w:autoSpaceDE w:val="0"/>
        <w:autoSpaceDN w:val="0"/>
        <w:adjustRightInd w:val="0"/>
        <w:spacing w:after="0" w:line="240" w:lineRule="auto"/>
        <w:rPr>
          <w:rFonts w:ascii="Calibri" w:hAnsi="Calibri" w:cs="Calibri"/>
          <w:color w:val="000000"/>
          <w:kern w:val="0"/>
          <w:sz w:val="24"/>
          <w:szCs w:val="24"/>
        </w:rPr>
      </w:pPr>
      <w:r>
        <w:rPr>
          <w:rFonts w:ascii="Calibri" w:hAnsi="Calibri" w:cs="Calibri"/>
          <w:color w:val="000000"/>
          <w:kern w:val="0"/>
          <w:sz w:val="24"/>
          <w:szCs w:val="24"/>
        </w:rPr>
        <w:t xml:space="preserve">Vurdere hvordan sentrum og tettsteder kan styrkes og gjøres mer </w:t>
      </w:r>
      <w:r w:rsidR="0012061C" w:rsidRPr="005B2A9F">
        <w:rPr>
          <w:rFonts w:ascii="Calibri" w:hAnsi="Calibri" w:cs="Calibri"/>
          <w:color w:val="000000" w:themeColor="text1"/>
          <w:kern w:val="0"/>
          <w:sz w:val="24"/>
          <w:szCs w:val="24"/>
        </w:rPr>
        <w:t>a</w:t>
      </w:r>
      <w:r w:rsidR="0012061C">
        <w:rPr>
          <w:rFonts w:ascii="Calibri" w:hAnsi="Calibri" w:cs="Calibri"/>
          <w:color w:val="000000" w:themeColor="text1"/>
          <w:kern w:val="0"/>
          <w:sz w:val="24"/>
          <w:szCs w:val="24"/>
        </w:rPr>
        <w:t>t</w:t>
      </w:r>
      <w:r w:rsidR="0012061C" w:rsidRPr="005B2A9F">
        <w:rPr>
          <w:rFonts w:ascii="Calibri" w:hAnsi="Calibri" w:cs="Calibri"/>
          <w:color w:val="000000" w:themeColor="text1"/>
          <w:kern w:val="0"/>
          <w:sz w:val="24"/>
          <w:szCs w:val="24"/>
        </w:rPr>
        <w:t>traktive</w:t>
      </w:r>
    </w:p>
    <w:p w14:paraId="50844802" w14:textId="77777777" w:rsidR="00E84A14" w:rsidRPr="006406C4" w:rsidRDefault="00E84A14" w:rsidP="00E84A14">
      <w:pPr>
        <w:pStyle w:val="Listeavsnitt"/>
        <w:autoSpaceDE w:val="0"/>
        <w:autoSpaceDN w:val="0"/>
        <w:adjustRightInd w:val="0"/>
        <w:spacing w:after="0" w:line="240" w:lineRule="auto"/>
        <w:rPr>
          <w:rFonts w:ascii="Calibri" w:hAnsi="Calibri" w:cs="Calibri"/>
          <w:color w:val="000000"/>
          <w:kern w:val="0"/>
          <w:sz w:val="24"/>
          <w:szCs w:val="24"/>
        </w:rPr>
      </w:pPr>
    </w:p>
    <w:p w14:paraId="610164D3" w14:textId="7763EE65" w:rsidR="00F22D2A" w:rsidRPr="00A21172" w:rsidRDefault="00E84A14" w:rsidP="00B440A4">
      <w:pPr>
        <w:pStyle w:val="Overskrift3"/>
        <w:numPr>
          <w:ilvl w:val="2"/>
          <w:numId w:val="29"/>
        </w:numPr>
      </w:pPr>
      <w:bookmarkStart w:id="47" w:name="_Toc191383246"/>
      <w:r>
        <w:t>Arealer til massehåndtering</w:t>
      </w:r>
      <w:bookmarkEnd w:id="47"/>
      <w:r w:rsidR="00F22D2A" w:rsidRPr="00A21172">
        <w:t xml:space="preserve"> </w:t>
      </w:r>
    </w:p>
    <w:p w14:paraId="0D85CB98" w14:textId="08D8B6CC" w:rsidR="00F22D2A" w:rsidRPr="007C74D6" w:rsidRDefault="00F22D2A" w:rsidP="00A21172">
      <w:pPr>
        <w:autoSpaceDE w:val="0"/>
        <w:autoSpaceDN w:val="0"/>
        <w:adjustRightInd w:val="0"/>
        <w:spacing w:line="240" w:lineRule="auto"/>
        <w:rPr>
          <w:rFonts w:ascii="Calibri" w:hAnsi="Calibri" w:cs="Calibri"/>
          <w:color w:val="000000"/>
          <w:kern w:val="0"/>
          <w:sz w:val="24"/>
          <w:szCs w:val="24"/>
        </w:rPr>
      </w:pPr>
      <w:r w:rsidRPr="007C74D6">
        <w:rPr>
          <w:rFonts w:ascii="Calibri" w:hAnsi="Calibri" w:cs="Calibri"/>
          <w:color w:val="000000"/>
          <w:kern w:val="0"/>
          <w:sz w:val="24"/>
          <w:szCs w:val="24"/>
        </w:rPr>
        <w:t xml:space="preserve">Bamble kommune trenger områder for lagring </w:t>
      </w:r>
      <w:r w:rsidR="00E84A14">
        <w:rPr>
          <w:rFonts w:ascii="Calibri" w:hAnsi="Calibri" w:cs="Calibri"/>
          <w:color w:val="000000"/>
          <w:kern w:val="0"/>
          <w:sz w:val="24"/>
          <w:szCs w:val="24"/>
        </w:rPr>
        <w:t>og håndtering av</w:t>
      </w:r>
      <w:r w:rsidRPr="007C74D6">
        <w:rPr>
          <w:rFonts w:ascii="Calibri" w:hAnsi="Calibri" w:cs="Calibri"/>
          <w:color w:val="000000"/>
          <w:kern w:val="0"/>
          <w:sz w:val="24"/>
          <w:szCs w:val="24"/>
        </w:rPr>
        <w:t xml:space="preserve"> masser i forbindelse med ulike utbyggingsprosjekter, område for lagring av matjord og arealer til snø deponi. </w:t>
      </w:r>
    </w:p>
    <w:p w14:paraId="60E050FF" w14:textId="62B8C15B" w:rsidR="00F22D2A" w:rsidRPr="007C74D6" w:rsidRDefault="00F22D2A" w:rsidP="00A21172">
      <w:pPr>
        <w:autoSpaceDE w:val="0"/>
        <w:autoSpaceDN w:val="0"/>
        <w:adjustRightInd w:val="0"/>
        <w:spacing w:line="240" w:lineRule="auto"/>
        <w:rPr>
          <w:rFonts w:ascii="Calibri" w:hAnsi="Calibri" w:cs="Calibri"/>
          <w:color w:val="000000"/>
          <w:kern w:val="0"/>
          <w:sz w:val="24"/>
          <w:szCs w:val="24"/>
        </w:rPr>
      </w:pPr>
      <w:r w:rsidRPr="007C74D6">
        <w:rPr>
          <w:rFonts w:ascii="Calibri" w:hAnsi="Calibri" w:cs="Calibri"/>
          <w:color w:val="000000"/>
          <w:kern w:val="0"/>
          <w:sz w:val="24"/>
          <w:szCs w:val="24"/>
        </w:rPr>
        <w:t xml:space="preserve">I henhold til fylkeskommunens matjordplan skal matjord som graves opp i forbindelse med utbyggingsprosjekter brukes til forbedring av eksisterende matjord eller nydyrking. det er det siste man ønsker arealer til. Det er ønskelig å få avsatt et eller flere areal som kan ta imot dyrka mark (mellomlagring) og som er så stort at det ved siden av mellomlagringen kan bygge opp et nytt jorde. </w:t>
      </w:r>
    </w:p>
    <w:p w14:paraId="26A6A741" w14:textId="43BDCBC4" w:rsidR="00B17646" w:rsidRPr="00A21172" w:rsidRDefault="00F22D2A" w:rsidP="00A21172">
      <w:p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Det er ønskelig at hver kommune har et slikt område der man kan levere dyrka jord og som over tid kan brukes til å få dyrket opp et nytt område. I dag må kommunene se over kommunegrensene og prøve å benytte de områdene som allerede er avsatt til et slikt formål. </w:t>
      </w:r>
    </w:p>
    <w:p w14:paraId="7E633796" w14:textId="68E19C30" w:rsidR="00F22D2A" w:rsidRPr="007C74D6" w:rsidRDefault="00F22D2A" w:rsidP="00A21172">
      <w:pPr>
        <w:spacing w:line="240" w:lineRule="auto"/>
        <w:rPr>
          <w:rFonts w:ascii="Calibri" w:hAnsi="Calibri" w:cs="Calibri"/>
          <w:color w:val="000000"/>
          <w:kern w:val="0"/>
          <w:sz w:val="24"/>
          <w:szCs w:val="24"/>
          <w:u w:val="single"/>
        </w:rPr>
      </w:pPr>
      <w:r w:rsidRPr="007C74D6">
        <w:rPr>
          <w:rFonts w:ascii="Calibri" w:hAnsi="Calibri" w:cs="Calibri"/>
          <w:color w:val="000000"/>
          <w:kern w:val="0"/>
          <w:sz w:val="24"/>
          <w:szCs w:val="24"/>
          <w:u w:val="single"/>
        </w:rPr>
        <w:lastRenderedPageBreak/>
        <w:t>Oppgaver</w:t>
      </w:r>
      <w:r w:rsidR="007C74D6">
        <w:rPr>
          <w:rFonts w:ascii="Calibri" w:hAnsi="Calibri" w:cs="Calibri"/>
          <w:color w:val="000000"/>
          <w:kern w:val="0"/>
          <w:sz w:val="24"/>
          <w:szCs w:val="24"/>
          <w:u w:val="single"/>
        </w:rPr>
        <w:t xml:space="preserve"> </w:t>
      </w:r>
    </w:p>
    <w:p w14:paraId="700E25EF" w14:textId="29081408" w:rsidR="006406C4" w:rsidRPr="007C74D6" w:rsidRDefault="006406C4" w:rsidP="00B440A4">
      <w:pPr>
        <w:pStyle w:val="Listeavsnitt"/>
        <w:numPr>
          <w:ilvl w:val="0"/>
          <w:numId w:val="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 xml:space="preserve">Finne areal(er) til lagring av masser </w:t>
      </w:r>
    </w:p>
    <w:p w14:paraId="69D236EF" w14:textId="77777777" w:rsidR="006406C4" w:rsidRPr="007C74D6" w:rsidRDefault="006406C4" w:rsidP="00B440A4">
      <w:pPr>
        <w:pStyle w:val="Listeavsnitt"/>
        <w:numPr>
          <w:ilvl w:val="0"/>
          <w:numId w:val="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 xml:space="preserve">Finne areal(er) til nydyrking (arealer som skal kunne bli dyrka mark) </w:t>
      </w:r>
    </w:p>
    <w:p w14:paraId="40926B6E" w14:textId="77777777" w:rsidR="006406C4" w:rsidRPr="007C74D6" w:rsidRDefault="006406C4" w:rsidP="00B440A4">
      <w:pPr>
        <w:pStyle w:val="Listeavsnitt"/>
        <w:numPr>
          <w:ilvl w:val="0"/>
          <w:numId w:val="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 xml:space="preserve">Finne areal(er) til snø deponi </w:t>
      </w:r>
    </w:p>
    <w:p w14:paraId="383CD501" w14:textId="562F9CA1" w:rsidR="006406C4" w:rsidRPr="006406C4" w:rsidRDefault="006406C4" w:rsidP="00B440A4">
      <w:pPr>
        <w:pStyle w:val="Listeavsnitt"/>
        <w:numPr>
          <w:ilvl w:val="0"/>
          <w:numId w:val="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Konsekvens utrede arealer som blir foreslått</w:t>
      </w:r>
    </w:p>
    <w:p w14:paraId="10C462B4" w14:textId="6A050D98" w:rsidR="006406C4" w:rsidRPr="007C74D6" w:rsidRDefault="006406C4" w:rsidP="00B440A4">
      <w:pPr>
        <w:pStyle w:val="Overskrift3"/>
        <w:numPr>
          <w:ilvl w:val="2"/>
          <w:numId w:val="29"/>
        </w:numPr>
      </w:pPr>
      <w:bookmarkStart w:id="48" w:name="_Toc191383247"/>
      <w:r w:rsidRPr="007C74D6">
        <w:t>Innspill</w:t>
      </w:r>
      <w:r w:rsidR="002D2CD4">
        <w:t xml:space="preserve"> til </w:t>
      </w:r>
      <w:r w:rsidR="006C78A0">
        <w:t>hoved rullering</w:t>
      </w:r>
      <w:r w:rsidR="002D2CD4">
        <w:t xml:space="preserve"> av kommuneplanens arealdel</w:t>
      </w:r>
      <w:r w:rsidRPr="007C74D6">
        <w:t>:</w:t>
      </w:r>
      <w:bookmarkEnd w:id="48"/>
    </w:p>
    <w:p w14:paraId="5FCDB7DC" w14:textId="09FB42AC" w:rsidR="006C78A0" w:rsidRPr="0012061C" w:rsidRDefault="00305F9E" w:rsidP="00A21172">
      <w:pPr>
        <w:autoSpaceDE w:val="0"/>
        <w:autoSpaceDN w:val="0"/>
        <w:adjustRightInd w:val="0"/>
        <w:spacing w:after="0" w:line="240" w:lineRule="auto"/>
        <w:rPr>
          <w:rFonts w:ascii="Calibri" w:hAnsi="Calibri" w:cs="Calibri"/>
          <w:kern w:val="0"/>
          <w:sz w:val="24"/>
          <w:szCs w:val="24"/>
        </w:rPr>
      </w:pPr>
      <w:r w:rsidRPr="0012061C">
        <w:rPr>
          <w:rFonts w:ascii="Calibri" w:hAnsi="Calibri" w:cs="Calibri"/>
          <w:kern w:val="0"/>
          <w:sz w:val="24"/>
          <w:szCs w:val="24"/>
        </w:rPr>
        <w:t>Private i</w:t>
      </w:r>
      <w:r w:rsidR="006406C4" w:rsidRPr="0012061C">
        <w:rPr>
          <w:rFonts w:ascii="Calibri" w:hAnsi="Calibri" w:cs="Calibri"/>
          <w:kern w:val="0"/>
          <w:sz w:val="24"/>
          <w:szCs w:val="24"/>
        </w:rPr>
        <w:t>nnspill</w:t>
      </w:r>
      <w:r w:rsidR="0012061C" w:rsidRPr="0012061C">
        <w:rPr>
          <w:rFonts w:ascii="Calibri" w:hAnsi="Calibri" w:cs="Calibri"/>
          <w:kern w:val="0"/>
          <w:sz w:val="24"/>
          <w:szCs w:val="24"/>
        </w:rPr>
        <w:t xml:space="preserve"> på nye arealer vil få en innspills</w:t>
      </w:r>
      <w:r w:rsidR="7C522155" w:rsidRPr="0012061C">
        <w:rPr>
          <w:rFonts w:ascii="Calibri" w:hAnsi="Calibri" w:cs="Calibri"/>
          <w:kern w:val="0"/>
          <w:sz w:val="24"/>
          <w:szCs w:val="24"/>
        </w:rPr>
        <w:t xml:space="preserve"> </w:t>
      </w:r>
      <w:r w:rsidR="0012061C" w:rsidRPr="0012061C">
        <w:rPr>
          <w:rFonts w:ascii="Calibri" w:hAnsi="Calibri" w:cs="Calibri"/>
          <w:kern w:val="0"/>
          <w:sz w:val="24"/>
          <w:szCs w:val="24"/>
        </w:rPr>
        <w:t xml:space="preserve">frist satt til 01.02.2026. Disse </w:t>
      </w:r>
      <w:r w:rsidRPr="0012061C">
        <w:rPr>
          <w:rFonts w:ascii="Calibri" w:hAnsi="Calibri" w:cs="Calibri"/>
          <w:kern w:val="0"/>
          <w:sz w:val="24"/>
          <w:szCs w:val="24"/>
        </w:rPr>
        <w:t xml:space="preserve">innspill </w:t>
      </w:r>
      <w:r w:rsidR="0012061C" w:rsidRPr="0012061C">
        <w:rPr>
          <w:rFonts w:ascii="Calibri" w:hAnsi="Calibri" w:cs="Calibri"/>
          <w:kern w:val="0"/>
          <w:sz w:val="24"/>
          <w:szCs w:val="24"/>
        </w:rPr>
        <w:t xml:space="preserve">vil </w:t>
      </w:r>
      <w:r w:rsidRPr="0012061C">
        <w:rPr>
          <w:rFonts w:ascii="Calibri" w:hAnsi="Calibri" w:cs="Calibri"/>
          <w:kern w:val="0"/>
          <w:sz w:val="24"/>
          <w:szCs w:val="24"/>
        </w:rPr>
        <w:t xml:space="preserve">bli gjennomgått og silt ut med bakgrunn i silingskriterier fastsatt i planprogrammet. </w:t>
      </w:r>
      <w:r w:rsidR="0012061C">
        <w:rPr>
          <w:rFonts w:ascii="Calibri" w:hAnsi="Calibri" w:cs="Calibri"/>
          <w:kern w:val="0"/>
          <w:sz w:val="24"/>
          <w:szCs w:val="24"/>
        </w:rPr>
        <w:t>Fristen er satt for å gi private tid til å forberede sine forslag og samtidig i god tid før konsekvensutredningen som i hovedsak skal skje i sommersesongen 2026.</w:t>
      </w:r>
      <w:r w:rsidR="006406C4" w:rsidRPr="0012061C">
        <w:rPr>
          <w:rFonts w:ascii="Calibri" w:hAnsi="Calibri" w:cs="Calibri"/>
          <w:kern w:val="0"/>
          <w:sz w:val="24"/>
          <w:szCs w:val="24"/>
        </w:rPr>
        <w:t xml:space="preserve"> </w:t>
      </w:r>
    </w:p>
    <w:p w14:paraId="143EF8EF" w14:textId="77777777" w:rsidR="00305F9E" w:rsidRDefault="00305F9E" w:rsidP="00A21172">
      <w:pPr>
        <w:autoSpaceDE w:val="0"/>
        <w:autoSpaceDN w:val="0"/>
        <w:adjustRightInd w:val="0"/>
        <w:spacing w:after="0" w:line="240" w:lineRule="auto"/>
        <w:rPr>
          <w:rFonts w:ascii="Calibri" w:hAnsi="Calibri" w:cs="Calibri"/>
          <w:color w:val="000000"/>
          <w:kern w:val="0"/>
          <w:sz w:val="24"/>
          <w:szCs w:val="24"/>
        </w:rPr>
      </w:pPr>
    </w:p>
    <w:p w14:paraId="2FD2BFE6" w14:textId="42F359DC" w:rsidR="006C78A0" w:rsidRPr="007C74D6" w:rsidRDefault="006C78A0" w:rsidP="00A21172">
      <w:pPr>
        <w:autoSpaceDE w:val="0"/>
        <w:autoSpaceDN w:val="0"/>
        <w:adjustRightInd w:val="0"/>
        <w:spacing w:after="0" w:line="240" w:lineRule="auto"/>
        <w:rPr>
          <w:rFonts w:ascii="Calibri" w:hAnsi="Calibri" w:cs="Calibri"/>
          <w:color w:val="000000"/>
          <w:kern w:val="0"/>
          <w:sz w:val="24"/>
          <w:szCs w:val="24"/>
        </w:rPr>
      </w:pPr>
      <w:r>
        <w:rPr>
          <w:rFonts w:ascii="Calibri" w:hAnsi="Calibri" w:cs="Calibri"/>
          <w:color w:val="000000"/>
          <w:kern w:val="0"/>
          <w:sz w:val="24"/>
          <w:szCs w:val="24"/>
        </w:rPr>
        <w:t>Eksempler på silingskriterier:</w:t>
      </w:r>
    </w:p>
    <w:p w14:paraId="23148884" w14:textId="77777777" w:rsidR="006406C4" w:rsidRPr="007C74D6" w:rsidRDefault="006406C4" w:rsidP="00A21172">
      <w:pPr>
        <w:autoSpaceDE w:val="0"/>
        <w:autoSpaceDN w:val="0"/>
        <w:adjustRightInd w:val="0"/>
        <w:spacing w:after="0" w:line="240" w:lineRule="auto"/>
        <w:rPr>
          <w:rFonts w:ascii="Calibri" w:hAnsi="Calibri" w:cs="Calibri"/>
          <w:color w:val="000000"/>
          <w:kern w:val="0"/>
          <w:sz w:val="24"/>
          <w:szCs w:val="24"/>
        </w:rPr>
      </w:pPr>
    </w:p>
    <w:p w14:paraId="65C605AB" w14:textId="77777777" w:rsidR="006406C4" w:rsidRPr="007C74D6" w:rsidRDefault="006406C4" w:rsidP="00B440A4">
      <w:pPr>
        <w:pStyle w:val="Listeavsnitt"/>
        <w:numPr>
          <w:ilvl w:val="0"/>
          <w:numId w:val="13"/>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Samsvar med overordnede planer, og kommunens langsiktige arealstrategi og samfunnsdel</w:t>
      </w:r>
    </w:p>
    <w:p w14:paraId="78D46987" w14:textId="77777777" w:rsidR="006406C4" w:rsidRPr="007C74D6" w:rsidRDefault="006406C4" w:rsidP="00B440A4">
      <w:pPr>
        <w:pStyle w:val="Listeavsnitt"/>
        <w:numPr>
          <w:ilvl w:val="0"/>
          <w:numId w:val="13"/>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Konsekvensutredning for å vurdere miljømessige/naturmangfold, økonomiske og sosiale konsekvenser</w:t>
      </w:r>
    </w:p>
    <w:p w14:paraId="07E15C47" w14:textId="77777777" w:rsidR="006406C4" w:rsidRPr="007C74D6" w:rsidRDefault="006406C4" w:rsidP="00B440A4">
      <w:pPr>
        <w:pStyle w:val="Listeavsnitt"/>
        <w:numPr>
          <w:ilvl w:val="0"/>
          <w:numId w:val="13"/>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 xml:space="preserve">Risiko og sårbarhetsanalyse, eks. flomfare, skredfare eller andre </w:t>
      </w:r>
      <w:proofErr w:type="spellStart"/>
      <w:r w:rsidRPr="007C74D6">
        <w:rPr>
          <w:rFonts w:ascii="Calibri" w:hAnsi="Calibri" w:cs="Calibri"/>
          <w:color w:val="000000"/>
          <w:kern w:val="0"/>
          <w:sz w:val="24"/>
          <w:szCs w:val="24"/>
        </w:rPr>
        <w:t>naturfarer</w:t>
      </w:r>
      <w:proofErr w:type="spellEnd"/>
    </w:p>
    <w:p w14:paraId="6B9DC98F" w14:textId="77777777" w:rsidR="006406C4" w:rsidRPr="007C74D6" w:rsidRDefault="006406C4" w:rsidP="00B440A4">
      <w:pPr>
        <w:pStyle w:val="Listeavsnitt"/>
        <w:numPr>
          <w:ilvl w:val="0"/>
          <w:numId w:val="13"/>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Hensyn til eksisterende bruk av arealer, inkludert landbruk, naturvern og kulturminner</w:t>
      </w:r>
    </w:p>
    <w:p w14:paraId="1F4A74E1" w14:textId="77777777" w:rsidR="006406C4" w:rsidRPr="007C74D6" w:rsidRDefault="006406C4" w:rsidP="00B440A4">
      <w:pPr>
        <w:pStyle w:val="Listeavsnitt"/>
        <w:numPr>
          <w:ilvl w:val="0"/>
          <w:numId w:val="13"/>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Bærekraft og miljøhensyn, utvikling og redusere negative miljøpåvirkninger</w:t>
      </w:r>
    </w:p>
    <w:p w14:paraId="06728E05" w14:textId="11C4B25B" w:rsidR="006406C4" w:rsidRPr="007C74D6" w:rsidRDefault="006406C4" w:rsidP="00B440A4">
      <w:pPr>
        <w:pStyle w:val="Listeavsnitt"/>
        <w:numPr>
          <w:ilvl w:val="0"/>
          <w:numId w:val="13"/>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Infrastruktur og tilgjengelighet, krever ny eller forbedret infrastruktur som veier, vann – og avløpssystemer</w:t>
      </w:r>
      <w:r w:rsidR="00467D76">
        <w:rPr>
          <w:rFonts w:ascii="Calibri" w:hAnsi="Calibri" w:cs="Calibri"/>
          <w:color w:val="000000"/>
          <w:kern w:val="0"/>
          <w:sz w:val="24"/>
          <w:szCs w:val="24"/>
        </w:rPr>
        <w:t xml:space="preserve"> </w:t>
      </w:r>
      <w:r w:rsidR="006C1149">
        <w:rPr>
          <w:rFonts w:ascii="Calibri" w:hAnsi="Calibri" w:cs="Calibri"/>
          <w:color w:val="000000"/>
          <w:kern w:val="0"/>
          <w:sz w:val="24"/>
          <w:szCs w:val="24"/>
        </w:rPr>
        <w:t>(</w:t>
      </w:r>
      <w:r w:rsidR="00157E6B">
        <w:rPr>
          <w:rFonts w:ascii="Calibri" w:hAnsi="Calibri" w:cs="Calibri"/>
          <w:color w:val="000000"/>
          <w:kern w:val="0"/>
          <w:sz w:val="24"/>
          <w:szCs w:val="24"/>
        </w:rPr>
        <w:t xml:space="preserve">Viser til </w:t>
      </w:r>
      <w:r w:rsidR="006C1149">
        <w:rPr>
          <w:rFonts w:ascii="Calibri" w:hAnsi="Calibri" w:cs="Calibri"/>
          <w:color w:val="000000"/>
          <w:kern w:val="0"/>
          <w:sz w:val="24"/>
          <w:szCs w:val="24"/>
        </w:rPr>
        <w:t>Hovedplan for vann og avløp 2023</w:t>
      </w:r>
      <w:r w:rsidR="00157E6B">
        <w:rPr>
          <w:rFonts w:ascii="Calibri" w:hAnsi="Calibri" w:cs="Calibri"/>
          <w:color w:val="000000"/>
          <w:kern w:val="0"/>
          <w:sz w:val="24"/>
          <w:szCs w:val="24"/>
        </w:rPr>
        <w:t>-2032)</w:t>
      </w:r>
    </w:p>
    <w:p w14:paraId="73BF04B8" w14:textId="77777777" w:rsidR="006406C4" w:rsidRPr="007C74D6" w:rsidRDefault="006406C4" w:rsidP="00B440A4">
      <w:pPr>
        <w:pStyle w:val="Listeavsnitt"/>
        <w:numPr>
          <w:ilvl w:val="0"/>
          <w:numId w:val="13"/>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Offentlig høring og medvirkning, innspillene må gjennom en offentlig høringsprosess hvor innbyggerne kan komme med sine synspunkt.</w:t>
      </w:r>
    </w:p>
    <w:p w14:paraId="5FDCFC81" w14:textId="77777777" w:rsidR="006406C4" w:rsidRPr="007C74D6" w:rsidRDefault="006406C4" w:rsidP="00A21172">
      <w:pPr>
        <w:autoSpaceDE w:val="0"/>
        <w:autoSpaceDN w:val="0"/>
        <w:adjustRightInd w:val="0"/>
        <w:spacing w:after="0" w:line="240" w:lineRule="auto"/>
        <w:rPr>
          <w:rFonts w:ascii="Calibri" w:hAnsi="Calibri" w:cs="Calibri"/>
          <w:color w:val="000000"/>
          <w:kern w:val="0"/>
          <w:sz w:val="24"/>
          <w:szCs w:val="24"/>
        </w:rPr>
      </w:pPr>
    </w:p>
    <w:p w14:paraId="3BCFC592" w14:textId="03F3920E" w:rsidR="006406C4" w:rsidRPr="007C74D6" w:rsidRDefault="006406C4" w:rsidP="00B440A4">
      <w:pPr>
        <w:pStyle w:val="Overskrift3"/>
        <w:numPr>
          <w:ilvl w:val="2"/>
          <w:numId w:val="29"/>
        </w:numPr>
      </w:pPr>
      <w:r>
        <w:t xml:space="preserve"> </w:t>
      </w:r>
      <w:bookmarkStart w:id="49" w:name="_Toc191383248"/>
      <w:r w:rsidRPr="007C74D6">
        <w:t>Næring</w:t>
      </w:r>
      <w:r w:rsidR="00151F41">
        <w:t>s</w:t>
      </w:r>
      <w:r w:rsidR="00CE695E">
        <w:t>strategi</w:t>
      </w:r>
      <w:r w:rsidRPr="007C74D6">
        <w:t>:</w:t>
      </w:r>
      <w:bookmarkEnd w:id="49"/>
    </w:p>
    <w:p w14:paraId="2CDB4151" w14:textId="65D2EB9A" w:rsidR="006406C4" w:rsidRDefault="007C157E" w:rsidP="00A21172">
      <w:pPr>
        <w:autoSpaceDE w:val="0"/>
        <w:autoSpaceDN w:val="0"/>
        <w:adjustRightInd w:val="0"/>
        <w:spacing w:after="0" w:line="240" w:lineRule="auto"/>
        <w:rPr>
          <w:rFonts w:ascii="Calibri" w:hAnsi="Calibri" w:cs="Calibri"/>
          <w:color w:val="000000"/>
          <w:kern w:val="0"/>
          <w:sz w:val="24"/>
          <w:szCs w:val="24"/>
        </w:rPr>
      </w:pPr>
      <w:bookmarkStart w:id="50" w:name="_Hlk193972824"/>
      <w:r>
        <w:rPr>
          <w:rFonts w:ascii="Calibri" w:hAnsi="Calibri" w:cs="Calibri"/>
          <w:color w:val="000000"/>
          <w:kern w:val="0"/>
          <w:sz w:val="24"/>
          <w:szCs w:val="24"/>
        </w:rPr>
        <w:t>Bamble kommune</w:t>
      </w:r>
      <w:r w:rsidR="002B4BAB">
        <w:rPr>
          <w:rFonts w:ascii="Calibri" w:hAnsi="Calibri" w:cs="Calibri"/>
          <w:color w:val="000000"/>
          <w:kern w:val="0"/>
          <w:sz w:val="24"/>
          <w:szCs w:val="24"/>
        </w:rPr>
        <w:t xml:space="preserve">s </w:t>
      </w:r>
      <w:r w:rsidR="00D144F2">
        <w:rPr>
          <w:rFonts w:ascii="Calibri" w:hAnsi="Calibri" w:cs="Calibri"/>
          <w:color w:val="000000"/>
          <w:kern w:val="0"/>
          <w:sz w:val="24"/>
          <w:szCs w:val="24"/>
        </w:rPr>
        <w:t>næringsstrategi 2023-2026, vedtatt i kommunestyret den 16.</w:t>
      </w:r>
      <w:r>
        <w:rPr>
          <w:rFonts w:ascii="Calibri" w:hAnsi="Calibri" w:cs="Calibri"/>
          <w:color w:val="000000"/>
          <w:kern w:val="0"/>
          <w:sz w:val="24"/>
          <w:szCs w:val="24"/>
        </w:rPr>
        <w:t>03.2023, sak 14/23</w:t>
      </w:r>
      <w:r w:rsidR="00A92C00">
        <w:rPr>
          <w:rFonts w:ascii="Calibri" w:hAnsi="Calibri" w:cs="Calibri"/>
          <w:color w:val="000000"/>
          <w:kern w:val="0"/>
          <w:sz w:val="24"/>
          <w:szCs w:val="24"/>
        </w:rPr>
        <w:t xml:space="preserve">. </w:t>
      </w:r>
      <w:bookmarkEnd w:id="50"/>
    </w:p>
    <w:p w14:paraId="44A582F9" w14:textId="77777777" w:rsidR="00553C23" w:rsidRDefault="00553C23" w:rsidP="00A21172">
      <w:pPr>
        <w:autoSpaceDE w:val="0"/>
        <w:autoSpaceDN w:val="0"/>
        <w:adjustRightInd w:val="0"/>
        <w:spacing w:after="0" w:line="240" w:lineRule="auto"/>
        <w:rPr>
          <w:rFonts w:ascii="Calibri" w:hAnsi="Calibri" w:cs="Calibri"/>
          <w:color w:val="000000"/>
          <w:kern w:val="0"/>
          <w:sz w:val="24"/>
          <w:szCs w:val="24"/>
        </w:rPr>
      </w:pPr>
    </w:p>
    <w:p w14:paraId="11925C94" w14:textId="77E7459E" w:rsidR="00553C23" w:rsidRPr="007C74D6" w:rsidRDefault="00553C23" w:rsidP="00A21172">
      <w:pPr>
        <w:autoSpaceDE w:val="0"/>
        <w:autoSpaceDN w:val="0"/>
        <w:adjustRightInd w:val="0"/>
        <w:spacing w:after="0" w:line="240" w:lineRule="auto"/>
        <w:rPr>
          <w:rFonts w:ascii="Calibri" w:hAnsi="Calibri" w:cs="Calibri"/>
          <w:color w:val="000000"/>
          <w:kern w:val="0"/>
          <w:sz w:val="24"/>
          <w:szCs w:val="24"/>
        </w:rPr>
      </w:pPr>
      <w:r>
        <w:rPr>
          <w:rFonts w:ascii="Calibri" w:hAnsi="Calibri" w:cs="Calibri"/>
          <w:color w:val="000000"/>
          <w:kern w:val="0"/>
          <w:sz w:val="24"/>
          <w:szCs w:val="24"/>
        </w:rPr>
        <w:t>Eksempler på silingskriterier:</w:t>
      </w:r>
    </w:p>
    <w:p w14:paraId="72657AA4" w14:textId="74135314" w:rsidR="006406C4" w:rsidRPr="007C74D6" w:rsidRDefault="006406C4" w:rsidP="00A21172">
      <w:pPr>
        <w:autoSpaceDE w:val="0"/>
        <w:autoSpaceDN w:val="0"/>
        <w:adjustRightInd w:val="0"/>
        <w:spacing w:after="0" w:line="240" w:lineRule="auto"/>
        <w:rPr>
          <w:rFonts w:ascii="Calibri" w:hAnsi="Calibri" w:cs="Calibri"/>
          <w:b/>
          <w:bCs/>
          <w:color w:val="000000"/>
          <w:kern w:val="0"/>
          <w:sz w:val="24"/>
          <w:szCs w:val="24"/>
        </w:rPr>
      </w:pPr>
    </w:p>
    <w:p w14:paraId="3A1EEAF3" w14:textId="77777777" w:rsidR="006406C4" w:rsidRPr="007C74D6" w:rsidRDefault="006406C4" w:rsidP="00B440A4">
      <w:pPr>
        <w:pStyle w:val="Listeavsnitt"/>
        <w:numPr>
          <w:ilvl w:val="0"/>
          <w:numId w:val="12"/>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Sikre tilstrekkelige og egnede arealer for både eks. næring og nyetableringer</w:t>
      </w:r>
    </w:p>
    <w:p w14:paraId="4F285267" w14:textId="77777777" w:rsidR="006406C4" w:rsidRPr="007C74D6" w:rsidRDefault="006406C4" w:rsidP="00B440A4">
      <w:pPr>
        <w:pStyle w:val="Listeavsnitt"/>
        <w:numPr>
          <w:ilvl w:val="0"/>
          <w:numId w:val="12"/>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Samarbeid og dialog er viktig og felles mål om positiv utvikling</w:t>
      </w:r>
    </w:p>
    <w:p w14:paraId="58EE295C" w14:textId="77777777" w:rsidR="006406C4" w:rsidRPr="007C74D6" w:rsidRDefault="006406C4" w:rsidP="00B440A4">
      <w:pPr>
        <w:pStyle w:val="Listeavsnitt"/>
        <w:numPr>
          <w:ilvl w:val="0"/>
          <w:numId w:val="12"/>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Innovasjon og kompetanse i planlegging for å fremme verdiskapning.</w:t>
      </w:r>
    </w:p>
    <w:p w14:paraId="43B5967F" w14:textId="77777777" w:rsidR="006406C4" w:rsidRPr="007C74D6" w:rsidRDefault="006406C4" w:rsidP="00B440A4">
      <w:pPr>
        <w:pStyle w:val="Listeavsnitt"/>
        <w:numPr>
          <w:ilvl w:val="0"/>
          <w:numId w:val="12"/>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Bærekraft og miljøhensyn som tar hensyn til miljøet og reduserer klimagassutslipp. Legge til rette for grønne næringer og sirkulær økonomi</w:t>
      </w:r>
    </w:p>
    <w:p w14:paraId="285B6B71" w14:textId="77777777" w:rsidR="006406C4" w:rsidRPr="007C74D6" w:rsidRDefault="006406C4" w:rsidP="00B440A4">
      <w:pPr>
        <w:pStyle w:val="Listeavsnitt"/>
        <w:numPr>
          <w:ilvl w:val="0"/>
          <w:numId w:val="12"/>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Infrastruktur og tjenester, sikre god infrastruktur som veier, kollektivtransport og digital infrastruktur for å støtte næringslivet</w:t>
      </w:r>
    </w:p>
    <w:p w14:paraId="563597B4" w14:textId="77777777" w:rsidR="006406C4" w:rsidRPr="007C74D6" w:rsidRDefault="006406C4" w:rsidP="00B440A4">
      <w:pPr>
        <w:pStyle w:val="Listeavsnitt"/>
        <w:numPr>
          <w:ilvl w:val="0"/>
          <w:numId w:val="12"/>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Attraktivitet og livskvalitet, skape et attraktivt lokalsamfunn som tiltrekker seg både bedrifter og arbeidskraft. Legge til rette for et variert og levende lokalsamfunn med gode kultur- og fritidstilbud</w:t>
      </w:r>
    </w:p>
    <w:p w14:paraId="6109C36F" w14:textId="77777777" w:rsidR="006406C4" w:rsidRPr="007C74D6" w:rsidRDefault="006406C4" w:rsidP="00A21172">
      <w:pPr>
        <w:autoSpaceDE w:val="0"/>
        <w:autoSpaceDN w:val="0"/>
        <w:adjustRightInd w:val="0"/>
        <w:spacing w:after="0" w:line="240" w:lineRule="auto"/>
        <w:rPr>
          <w:rFonts w:ascii="Calibri" w:hAnsi="Calibri" w:cs="Calibri"/>
          <w:color w:val="000000"/>
          <w:kern w:val="0"/>
          <w:sz w:val="24"/>
          <w:szCs w:val="24"/>
        </w:rPr>
      </w:pPr>
    </w:p>
    <w:p w14:paraId="38EBF742" w14:textId="77777777" w:rsidR="006406C4" w:rsidRPr="007C74D6" w:rsidRDefault="006406C4" w:rsidP="00B440A4">
      <w:pPr>
        <w:pStyle w:val="Overskrift3"/>
        <w:numPr>
          <w:ilvl w:val="2"/>
          <w:numId w:val="29"/>
        </w:numPr>
      </w:pPr>
      <w:bookmarkStart w:id="51" w:name="_Toc191383249"/>
      <w:r w:rsidRPr="007C74D6">
        <w:lastRenderedPageBreak/>
        <w:t>Gjennomgang av bestemmelser for språkvask:</w:t>
      </w:r>
      <w:bookmarkEnd w:id="51"/>
    </w:p>
    <w:p w14:paraId="4F796422" w14:textId="77777777" w:rsidR="006406C4" w:rsidRPr="007C74D6" w:rsidRDefault="006406C4" w:rsidP="00B440A4">
      <w:pPr>
        <w:pStyle w:val="Listeavsnitt"/>
        <w:numPr>
          <w:ilvl w:val="0"/>
          <w:numId w:val="11"/>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Klarhet og presisjon (unngå kompliserte setninger og bruk et enkelt og forståelig bruk).</w:t>
      </w:r>
    </w:p>
    <w:p w14:paraId="7F035F4A" w14:textId="453EB237" w:rsidR="006406C4" w:rsidRPr="007C74D6" w:rsidRDefault="006406C4" w:rsidP="00B440A4">
      <w:pPr>
        <w:pStyle w:val="Listeavsnitt"/>
        <w:numPr>
          <w:ilvl w:val="0"/>
          <w:numId w:val="11"/>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Konsistens (</w:t>
      </w:r>
      <w:r w:rsidR="008A345F">
        <w:rPr>
          <w:rFonts w:ascii="Calibri" w:hAnsi="Calibri" w:cs="Calibri"/>
          <w:color w:val="000000"/>
          <w:kern w:val="0"/>
          <w:sz w:val="24"/>
          <w:szCs w:val="24"/>
        </w:rPr>
        <w:t>b</w:t>
      </w:r>
      <w:r w:rsidRPr="007C74D6">
        <w:rPr>
          <w:rFonts w:ascii="Calibri" w:hAnsi="Calibri" w:cs="Calibri"/>
          <w:color w:val="000000"/>
          <w:kern w:val="0"/>
          <w:sz w:val="24"/>
          <w:szCs w:val="24"/>
        </w:rPr>
        <w:t>ruk konsistente termer og uttrykk gjennom hele dokumentet. Dette gjelder spesielt tekniske termer og juridiske begreper</w:t>
      </w:r>
    </w:p>
    <w:p w14:paraId="3F6B8C26" w14:textId="58EC5A7C" w:rsidR="006406C4" w:rsidRPr="007C74D6" w:rsidRDefault="006406C4" w:rsidP="00B440A4">
      <w:pPr>
        <w:pStyle w:val="Listeavsnitt"/>
        <w:numPr>
          <w:ilvl w:val="0"/>
          <w:numId w:val="11"/>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Hjemmelssikring (</w:t>
      </w:r>
      <w:r w:rsidR="008A345F">
        <w:rPr>
          <w:rFonts w:ascii="Calibri" w:hAnsi="Calibri" w:cs="Calibri"/>
          <w:color w:val="000000"/>
          <w:kern w:val="0"/>
          <w:sz w:val="24"/>
          <w:szCs w:val="24"/>
        </w:rPr>
        <w:t>j</w:t>
      </w:r>
      <w:r w:rsidRPr="007C74D6">
        <w:rPr>
          <w:rFonts w:ascii="Calibri" w:hAnsi="Calibri" w:cs="Calibri"/>
          <w:color w:val="000000"/>
          <w:kern w:val="0"/>
          <w:sz w:val="24"/>
          <w:szCs w:val="24"/>
        </w:rPr>
        <w:t xml:space="preserve">uridisk grunnlag, kontroller at alle bestemmelser har et klart juridisk grunnlag i </w:t>
      </w:r>
      <w:proofErr w:type="spellStart"/>
      <w:r w:rsidR="008A345F">
        <w:rPr>
          <w:rFonts w:ascii="Calibri" w:hAnsi="Calibri" w:cs="Calibri"/>
          <w:color w:val="000000"/>
          <w:kern w:val="0"/>
          <w:sz w:val="24"/>
          <w:szCs w:val="24"/>
        </w:rPr>
        <w:t>pbl</w:t>
      </w:r>
      <w:proofErr w:type="spellEnd"/>
      <w:r w:rsidRPr="007C74D6">
        <w:rPr>
          <w:rFonts w:ascii="Calibri" w:hAnsi="Calibri" w:cs="Calibri"/>
          <w:color w:val="000000"/>
          <w:kern w:val="0"/>
          <w:sz w:val="24"/>
          <w:szCs w:val="24"/>
        </w:rPr>
        <w:t xml:space="preserve"> eller andre relevante lover og forskrifter)</w:t>
      </w:r>
    </w:p>
    <w:p w14:paraId="1BEC67CC" w14:textId="77777777" w:rsidR="006406C4" w:rsidRPr="007C74D6" w:rsidRDefault="006406C4" w:rsidP="00B440A4">
      <w:pPr>
        <w:pStyle w:val="Listeavsnitt"/>
        <w:numPr>
          <w:ilvl w:val="0"/>
          <w:numId w:val="11"/>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 xml:space="preserve">Referanser </w:t>
      </w:r>
      <w:r w:rsidRPr="007C74D6">
        <w:rPr>
          <w:rFonts w:ascii="Calibri" w:hAnsi="Calibri" w:cs="Calibri"/>
          <w:color w:val="000000"/>
          <w:kern w:val="0"/>
          <w:sz w:val="24"/>
          <w:szCs w:val="24"/>
          <w:u w:val="single"/>
        </w:rPr>
        <w:t>(</w:t>
      </w:r>
      <w:r w:rsidRPr="007C74D6">
        <w:rPr>
          <w:rFonts w:ascii="Calibri" w:hAnsi="Calibri" w:cs="Calibri"/>
          <w:color w:val="000000"/>
          <w:kern w:val="0"/>
          <w:sz w:val="24"/>
          <w:szCs w:val="24"/>
        </w:rPr>
        <w:t>sørg for at alle henvisninger til lovparagrafer og forskrifter er korrekte og oppdaterte).</w:t>
      </w:r>
    </w:p>
    <w:p w14:paraId="5756B65A" w14:textId="77777777" w:rsidR="006406C4" w:rsidRPr="007C74D6" w:rsidRDefault="006406C4" w:rsidP="00B440A4">
      <w:pPr>
        <w:pStyle w:val="Listeavsnitt"/>
        <w:numPr>
          <w:ilvl w:val="0"/>
          <w:numId w:val="11"/>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Rettsikkerhet (sikre at bestemmelsene er utformet slik at de gir forutsigbarhet og rettssikkerhet for innbyggerne.</w:t>
      </w:r>
    </w:p>
    <w:p w14:paraId="349E9235" w14:textId="4D0DC4CC" w:rsidR="006406C4" w:rsidRPr="007C74D6" w:rsidRDefault="006406C4" w:rsidP="00B440A4">
      <w:pPr>
        <w:pStyle w:val="Listeavsnitt"/>
        <w:numPr>
          <w:ilvl w:val="0"/>
          <w:numId w:val="11"/>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Intern gjennomgang</w:t>
      </w:r>
      <w:r w:rsidR="007D0A5D">
        <w:rPr>
          <w:rFonts w:ascii="Calibri" w:hAnsi="Calibri" w:cs="Calibri"/>
          <w:color w:val="000000"/>
          <w:kern w:val="0"/>
          <w:sz w:val="24"/>
          <w:szCs w:val="24"/>
        </w:rPr>
        <w:t xml:space="preserve"> (l</w:t>
      </w:r>
      <w:r w:rsidRPr="007C74D6">
        <w:rPr>
          <w:rFonts w:ascii="Calibri" w:hAnsi="Calibri" w:cs="Calibri"/>
          <w:color w:val="000000"/>
          <w:kern w:val="0"/>
          <w:sz w:val="24"/>
          <w:szCs w:val="24"/>
        </w:rPr>
        <w:t>a flere personer i kommunene lese gjennom dokumentene for å fange opp eventuelle feil eller uklarheter.</w:t>
      </w:r>
    </w:p>
    <w:p w14:paraId="425BCA3A" w14:textId="4ACDBD07" w:rsidR="006406C4" w:rsidRPr="007C74D6" w:rsidRDefault="006406C4" w:rsidP="00B440A4">
      <w:pPr>
        <w:pStyle w:val="Listeavsnitt"/>
        <w:numPr>
          <w:ilvl w:val="0"/>
          <w:numId w:val="11"/>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Ekstern Høring</w:t>
      </w:r>
      <w:r w:rsidR="007D0A5D">
        <w:rPr>
          <w:rFonts w:ascii="Calibri" w:hAnsi="Calibri" w:cs="Calibri"/>
          <w:color w:val="000000"/>
          <w:kern w:val="0"/>
          <w:sz w:val="24"/>
          <w:szCs w:val="24"/>
        </w:rPr>
        <w:t xml:space="preserve"> (</w:t>
      </w:r>
      <w:r w:rsidRPr="007C74D6">
        <w:rPr>
          <w:rFonts w:ascii="Calibri" w:hAnsi="Calibri" w:cs="Calibri"/>
          <w:color w:val="000000"/>
          <w:kern w:val="0"/>
          <w:sz w:val="24"/>
          <w:szCs w:val="24"/>
        </w:rPr>
        <w:t>sende dokumentene på høring til parter, innbyggere og få tilbakemelding og innspill.</w:t>
      </w:r>
    </w:p>
    <w:p w14:paraId="5669FE24" w14:textId="77777777" w:rsidR="006406C4" w:rsidRPr="007C74D6" w:rsidRDefault="006406C4" w:rsidP="00B440A4">
      <w:pPr>
        <w:pStyle w:val="Listeavsnitt"/>
        <w:numPr>
          <w:ilvl w:val="0"/>
          <w:numId w:val="11"/>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Endelig godkjenning (etter at alt er vurdert vil det bli behandlet i kommunestyret.</w:t>
      </w:r>
    </w:p>
    <w:p w14:paraId="3B479A92" w14:textId="77777777" w:rsidR="006406C4" w:rsidRPr="007C74D6" w:rsidRDefault="006406C4" w:rsidP="00A21172">
      <w:pPr>
        <w:autoSpaceDE w:val="0"/>
        <w:autoSpaceDN w:val="0"/>
        <w:adjustRightInd w:val="0"/>
        <w:spacing w:after="0" w:line="240" w:lineRule="auto"/>
        <w:rPr>
          <w:rFonts w:ascii="Calibri" w:hAnsi="Calibri" w:cs="Calibri"/>
          <w:b/>
          <w:bCs/>
          <w:color w:val="000000"/>
          <w:kern w:val="0"/>
          <w:sz w:val="24"/>
          <w:szCs w:val="24"/>
        </w:rPr>
      </w:pPr>
    </w:p>
    <w:p w14:paraId="4501B7AB" w14:textId="77777777" w:rsidR="006406C4" w:rsidRPr="007C74D6" w:rsidRDefault="006406C4" w:rsidP="00B440A4">
      <w:pPr>
        <w:pStyle w:val="Overskrift3"/>
        <w:numPr>
          <w:ilvl w:val="2"/>
          <w:numId w:val="29"/>
        </w:numPr>
      </w:pPr>
      <w:bookmarkStart w:id="52" w:name="_Toc191383250"/>
      <w:r w:rsidRPr="007C74D6">
        <w:t>Vurdering av behov for boliger (plassering og type)</w:t>
      </w:r>
      <w:bookmarkEnd w:id="52"/>
    </w:p>
    <w:p w14:paraId="6DEFF2C9" w14:textId="77777777" w:rsidR="006406C4" w:rsidRPr="007C74D6" w:rsidRDefault="006406C4" w:rsidP="00B440A4">
      <w:pPr>
        <w:pStyle w:val="Listeavsnitt"/>
        <w:numPr>
          <w:ilvl w:val="0"/>
          <w:numId w:val="14"/>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Kartlegge befolkningsutviklingen og identifisere hvilke boligtyper som vil være nødvendig i fremtiden.</w:t>
      </w:r>
    </w:p>
    <w:p w14:paraId="2941F6CB" w14:textId="77777777" w:rsidR="006406C4" w:rsidRPr="007C74D6" w:rsidRDefault="006406C4" w:rsidP="00B440A4">
      <w:pPr>
        <w:pStyle w:val="Listeavsnitt"/>
        <w:numPr>
          <w:ilvl w:val="0"/>
          <w:numId w:val="14"/>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Boliger bør plasseres i områder med god tilgang til offentlig transport, veier, skole, helsetjenester og andre viktig fasiliteter.</w:t>
      </w:r>
    </w:p>
    <w:p w14:paraId="62A58144" w14:textId="77777777" w:rsidR="006406C4" w:rsidRPr="007C74D6" w:rsidRDefault="006406C4" w:rsidP="00B440A4">
      <w:pPr>
        <w:pStyle w:val="Listeavsnitt"/>
        <w:numPr>
          <w:ilvl w:val="0"/>
          <w:numId w:val="14"/>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Sørge for at infrastruktur kan håndtere den økte belastningen som nye boliger vil medføre.</w:t>
      </w:r>
    </w:p>
    <w:p w14:paraId="025CFE66" w14:textId="165FB13A" w:rsidR="006406C4" w:rsidRPr="007C74D6" w:rsidRDefault="006406C4" w:rsidP="00B440A4">
      <w:pPr>
        <w:pStyle w:val="Listeavsnitt"/>
        <w:numPr>
          <w:ilvl w:val="0"/>
          <w:numId w:val="14"/>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 xml:space="preserve">Miljøhensyn og bærekraft, velg plassering som minimerer miljøpåvirkninger og fremmer bærekraftig utvikling. </w:t>
      </w:r>
      <w:proofErr w:type="gramStart"/>
      <w:r w:rsidRPr="007C74D6">
        <w:rPr>
          <w:rFonts w:ascii="Calibri" w:hAnsi="Calibri" w:cs="Calibri"/>
          <w:color w:val="000000"/>
          <w:kern w:val="0"/>
          <w:sz w:val="24"/>
          <w:szCs w:val="24"/>
        </w:rPr>
        <w:t>Integrer</w:t>
      </w:r>
      <w:r w:rsidR="008A345F">
        <w:rPr>
          <w:rFonts w:ascii="Calibri" w:hAnsi="Calibri" w:cs="Calibri"/>
          <w:color w:val="000000"/>
          <w:kern w:val="0"/>
          <w:sz w:val="24"/>
          <w:szCs w:val="24"/>
        </w:rPr>
        <w:t>e</w:t>
      </w:r>
      <w:proofErr w:type="gramEnd"/>
      <w:r w:rsidRPr="007C74D6">
        <w:rPr>
          <w:rFonts w:ascii="Calibri" w:hAnsi="Calibri" w:cs="Calibri"/>
          <w:color w:val="000000"/>
          <w:kern w:val="0"/>
          <w:sz w:val="24"/>
          <w:szCs w:val="24"/>
        </w:rPr>
        <w:t xml:space="preserve"> grønne områder og sørg</w:t>
      </w:r>
      <w:r w:rsidR="008A345F">
        <w:rPr>
          <w:rFonts w:ascii="Calibri" w:hAnsi="Calibri" w:cs="Calibri"/>
          <w:color w:val="000000"/>
          <w:kern w:val="0"/>
          <w:sz w:val="24"/>
          <w:szCs w:val="24"/>
        </w:rPr>
        <w:t>e</w:t>
      </w:r>
      <w:r w:rsidRPr="007C74D6">
        <w:rPr>
          <w:rFonts w:ascii="Calibri" w:hAnsi="Calibri" w:cs="Calibri"/>
          <w:color w:val="000000"/>
          <w:kern w:val="0"/>
          <w:sz w:val="24"/>
          <w:szCs w:val="24"/>
        </w:rPr>
        <w:t xml:space="preserve"> for at boligene er energieffektive</w:t>
      </w:r>
    </w:p>
    <w:p w14:paraId="449849B9" w14:textId="77777777" w:rsidR="006406C4" w:rsidRPr="007C74D6" w:rsidRDefault="006406C4" w:rsidP="00B440A4">
      <w:pPr>
        <w:pStyle w:val="Listeavsnitt"/>
        <w:numPr>
          <w:ilvl w:val="0"/>
          <w:numId w:val="14"/>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Sosial bærekraft og bomiljø, planlegge for et variert boligtilbud som fremmer sosial inkludering og et godt bomiljø</w:t>
      </w:r>
    </w:p>
    <w:p w14:paraId="215120AB" w14:textId="77777777" w:rsidR="006406C4" w:rsidRPr="007C74D6" w:rsidRDefault="006406C4" w:rsidP="00B440A4">
      <w:pPr>
        <w:pStyle w:val="Listeavsnitt"/>
        <w:numPr>
          <w:ilvl w:val="0"/>
          <w:numId w:val="14"/>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Økonomiske hensyn, vurdere kostnader ved utbygging og drift av nye boliger, inkludert behovet for kommunale investeringer i infrastruktur</w:t>
      </w:r>
    </w:p>
    <w:p w14:paraId="405EFE29" w14:textId="77777777" w:rsidR="006406C4" w:rsidRPr="007C74D6" w:rsidRDefault="006406C4" w:rsidP="00B440A4">
      <w:pPr>
        <w:pStyle w:val="Listeavsnitt"/>
        <w:numPr>
          <w:ilvl w:val="0"/>
          <w:numId w:val="14"/>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Utforske muligheter for samarbeid med private utbyggere for å dele kostnader og risiko.</w:t>
      </w:r>
    </w:p>
    <w:p w14:paraId="0A7AB22F" w14:textId="17DBC50C" w:rsidR="006406C4" w:rsidRPr="006406C4" w:rsidRDefault="006406C4" w:rsidP="00B440A4">
      <w:pPr>
        <w:pStyle w:val="Listeavsnitt"/>
        <w:numPr>
          <w:ilvl w:val="0"/>
          <w:numId w:val="14"/>
        </w:numPr>
        <w:autoSpaceDE w:val="0"/>
        <w:autoSpaceDN w:val="0"/>
        <w:adjustRightInd w:val="0"/>
        <w:spacing w:after="0" w:line="240" w:lineRule="auto"/>
        <w:rPr>
          <w:rFonts w:ascii="Calibri" w:hAnsi="Calibri" w:cs="Calibri"/>
          <w:b/>
          <w:bCs/>
          <w:color w:val="000000"/>
          <w:kern w:val="0"/>
          <w:sz w:val="24"/>
          <w:szCs w:val="24"/>
        </w:rPr>
      </w:pPr>
      <w:r w:rsidRPr="007C74D6">
        <w:rPr>
          <w:rFonts w:ascii="Calibri" w:hAnsi="Calibri" w:cs="Calibri"/>
          <w:color w:val="000000"/>
          <w:kern w:val="0"/>
          <w:sz w:val="24"/>
          <w:szCs w:val="24"/>
        </w:rPr>
        <w:t>Sørge for at boligprosjektene er i samsvar med gjeldende reguleringsplaner og juridiske krav. Vurdere behovet for eventuelle endringer i reguleringsplanene for å tilpasse seg nye boligbehov.</w:t>
      </w:r>
    </w:p>
    <w:p w14:paraId="20125CB7" w14:textId="77777777" w:rsidR="006406C4" w:rsidRPr="007C74D6" w:rsidRDefault="006406C4" w:rsidP="00A21172">
      <w:pPr>
        <w:autoSpaceDE w:val="0"/>
        <w:autoSpaceDN w:val="0"/>
        <w:adjustRightInd w:val="0"/>
        <w:spacing w:after="0" w:line="240" w:lineRule="auto"/>
        <w:rPr>
          <w:rFonts w:ascii="Calibri" w:hAnsi="Calibri" w:cs="Calibri"/>
          <w:b/>
          <w:bCs/>
          <w:color w:val="000000"/>
          <w:kern w:val="0"/>
          <w:sz w:val="24"/>
          <w:szCs w:val="24"/>
        </w:rPr>
      </w:pPr>
    </w:p>
    <w:p w14:paraId="7B7B8F53" w14:textId="77777777" w:rsidR="006406C4" w:rsidRPr="007C74D6" w:rsidRDefault="006406C4" w:rsidP="00B440A4">
      <w:pPr>
        <w:pStyle w:val="Overskrift3"/>
        <w:numPr>
          <w:ilvl w:val="2"/>
          <w:numId w:val="29"/>
        </w:numPr>
      </w:pPr>
      <w:bookmarkStart w:id="53" w:name="_Toc191383251"/>
      <w:r w:rsidRPr="007C74D6">
        <w:t>Vurdering av behov for Fritidsboliger (type, plassering)</w:t>
      </w:r>
      <w:bookmarkEnd w:id="53"/>
    </w:p>
    <w:p w14:paraId="4E3661DB" w14:textId="22FD35BF" w:rsidR="006406C4" w:rsidRPr="007C74D6" w:rsidRDefault="006406C4" w:rsidP="00B440A4">
      <w:pPr>
        <w:pStyle w:val="Listeavsnitt"/>
        <w:numPr>
          <w:ilvl w:val="0"/>
          <w:numId w:val="16"/>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Vurdere ulike type fritidsboliger inkludert leiligheter, og u</w:t>
      </w:r>
      <w:r w:rsidR="009E6DF9">
        <w:rPr>
          <w:rFonts w:ascii="Calibri" w:hAnsi="Calibri" w:cs="Calibri"/>
          <w:color w:val="000000"/>
          <w:kern w:val="0"/>
          <w:sz w:val="24"/>
          <w:szCs w:val="24"/>
        </w:rPr>
        <w:t>t</w:t>
      </w:r>
      <w:r w:rsidRPr="007C74D6">
        <w:rPr>
          <w:rFonts w:ascii="Calibri" w:hAnsi="Calibri" w:cs="Calibri"/>
          <w:color w:val="000000"/>
          <w:kern w:val="0"/>
          <w:sz w:val="24"/>
          <w:szCs w:val="24"/>
        </w:rPr>
        <w:t>lei</w:t>
      </w:r>
      <w:r w:rsidR="00D206D8">
        <w:rPr>
          <w:rFonts w:ascii="Calibri" w:hAnsi="Calibri" w:cs="Calibri"/>
          <w:color w:val="000000"/>
          <w:kern w:val="0"/>
          <w:sz w:val="24"/>
          <w:szCs w:val="24"/>
        </w:rPr>
        <w:t>e</w:t>
      </w:r>
      <w:r w:rsidRPr="007C74D6">
        <w:rPr>
          <w:rFonts w:ascii="Calibri" w:hAnsi="Calibri" w:cs="Calibri"/>
          <w:color w:val="000000"/>
          <w:kern w:val="0"/>
          <w:sz w:val="24"/>
          <w:szCs w:val="24"/>
        </w:rPr>
        <w:t>l</w:t>
      </w:r>
      <w:r w:rsidR="00D206D8">
        <w:rPr>
          <w:rFonts w:ascii="Calibri" w:hAnsi="Calibri" w:cs="Calibri"/>
          <w:color w:val="000000"/>
          <w:kern w:val="0"/>
          <w:sz w:val="24"/>
          <w:szCs w:val="24"/>
        </w:rPr>
        <w:t>eiligheter</w:t>
      </w:r>
      <w:r w:rsidRPr="007C74D6">
        <w:rPr>
          <w:rFonts w:ascii="Calibri" w:hAnsi="Calibri" w:cs="Calibri"/>
          <w:color w:val="000000"/>
          <w:kern w:val="0"/>
          <w:sz w:val="24"/>
          <w:szCs w:val="24"/>
        </w:rPr>
        <w:t xml:space="preserve">, er det flere faktorer som bør tas i betraktning for å sikre at tilbudet møter etterspørsel og er bærekraftig. </w:t>
      </w:r>
    </w:p>
    <w:p w14:paraId="1754EE65" w14:textId="77777777" w:rsidR="006406C4" w:rsidRPr="007C74D6" w:rsidRDefault="006406C4" w:rsidP="00B440A4">
      <w:pPr>
        <w:pStyle w:val="Listeavsnitt"/>
        <w:numPr>
          <w:ilvl w:val="0"/>
          <w:numId w:val="15"/>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Miljø og naturhensyn</w:t>
      </w:r>
    </w:p>
    <w:p w14:paraId="304A5862" w14:textId="77777777" w:rsidR="006406C4" w:rsidRPr="007C74D6" w:rsidRDefault="006406C4" w:rsidP="00B440A4">
      <w:pPr>
        <w:pStyle w:val="Listeavsnitt"/>
        <w:numPr>
          <w:ilvl w:val="0"/>
          <w:numId w:val="15"/>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lastRenderedPageBreak/>
        <w:t>Infrastruktur og tilgjengelighet (veier, vann- og avløpssystem, kan håndtere en økning i antall fritidsboliger</w:t>
      </w:r>
    </w:p>
    <w:p w14:paraId="2F2D6A37" w14:textId="77777777" w:rsidR="006406C4" w:rsidRPr="007C74D6" w:rsidRDefault="006406C4" w:rsidP="00B440A4">
      <w:pPr>
        <w:pStyle w:val="Listeavsnitt"/>
        <w:numPr>
          <w:ilvl w:val="0"/>
          <w:numId w:val="15"/>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Vurdere hvordan økt utbygging av fritidsboliger vil påvirke lokalsamfunnet, inkludere mulig konflikter mellom fastboende og fritidsboliger</w:t>
      </w:r>
    </w:p>
    <w:p w14:paraId="7C5085CF" w14:textId="77777777" w:rsidR="006406C4" w:rsidRPr="007C74D6" w:rsidRDefault="006406C4" w:rsidP="00B440A4">
      <w:pPr>
        <w:pStyle w:val="Listeavsnitt"/>
        <w:numPr>
          <w:ilvl w:val="0"/>
          <w:numId w:val="15"/>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Analysere de økonomiske fordelene som økt lokal handel og arbeidsplasser mot eventuelle negative sosiale konsekvenser</w:t>
      </w:r>
    </w:p>
    <w:p w14:paraId="382A617E" w14:textId="77777777" w:rsidR="006406C4" w:rsidRPr="007C74D6" w:rsidRDefault="006406C4" w:rsidP="00B440A4">
      <w:pPr>
        <w:pStyle w:val="Listeavsnitt"/>
        <w:numPr>
          <w:ilvl w:val="0"/>
          <w:numId w:val="15"/>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Bærekraftig utvikling, vurdere hvordan fritidsboliger kan bidra til en bærekraftig turismeutvikling i området.</w:t>
      </w:r>
    </w:p>
    <w:p w14:paraId="04511CAE" w14:textId="77777777" w:rsidR="006406C4" w:rsidRPr="007C74D6" w:rsidRDefault="006406C4" w:rsidP="00A21172">
      <w:pPr>
        <w:autoSpaceDE w:val="0"/>
        <w:autoSpaceDN w:val="0"/>
        <w:adjustRightInd w:val="0"/>
        <w:spacing w:after="0" w:line="240" w:lineRule="auto"/>
        <w:rPr>
          <w:rFonts w:ascii="Calibri" w:hAnsi="Calibri" w:cs="Calibri"/>
          <w:b/>
          <w:bCs/>
          <w:color w:val="000000"/>
          <w:kern w:val="0"/>
          <w:sz w:val="24"/>
          <w:szCs w:val="24"/>
        </w:rPr>
      </w:pPr>
    </w:p>
    <w:p w14:paraId="36C5FBC1" w14:textId="77777777" w:rsidR="006406C4" w:rsidRPr="007C74D6" w:rsidRDefault="006406C4" w:rsidP="00B440A4">
      <w:pPr>
        <w:pStyle w:val="Overskrift3"/>
        <w:numPr>
          <w:ilvl w:val="2"/>
          <w:numId w:val="29"/>
        </w:numPr>
      </w:pPr>
      <w:bookmarkStart w:id="54" w:name="_Toc191383252"/>
      <w:r w:rsidRPr="007C74D6">
        <w:t>Utvikling av lokalsenter (bolig, næring, fritidsboliger, type og størrelse) f.eks. leiligheter i stedet for hytter langs kysten?</w:t>
      </w:r>
      <w:bookmarkEnd w:id="54"/>
    </w:p>
    <w:p w14:paraId="6457EBF6" w14:textId="77777777" w:rsidR="006406C4" w:rsidRPr="007C74D6" w:rsidRDefault="006406C4" w:rsidP="00B440A4">
      <w:pPr>
        <w:pStyle w:val="Listeavsnitt"/>
        <w:numPr>
          <w:ilvl w:val="0"/>
          <w:numId w:val="18"/>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Viktig med medvirkning og planlegging (involvering av lokalsamfunn er avgjørende</w:t>
      </w:r>
    </w:p>
    <w:p w14:paraId="1C0415D6" w14:textId="77777777" w:rsidR="006406C4" w:rsidRPr="007C74D6" w:rsidRDefault="006406C4" w:rsidP="00B440A4">
      <w:pPr>
        <w:pStyle w:val="Listeavsnitt"/>
        <w:numPr>
          <w:ilvl w:val="0"/>
          <w:numId w:val="18"/>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Sørge for en god blanding av boliger, næringsvirksomheter, offentlige tjenester og rekreasjonsområder</w:t>
      </w:r>
    </w:p>
    <w:p w14:paraId="63C66192" w14:textId="77777777" w:rsidR="006406C4" w:rsidRPr="007C74D6" w:rsidRDefault="006406C4" w:rsidP="00B440A4">
      <w:pPr>
        <w:pStyle w:val="Listeavsnitt"/>
        <w:numPr>
          <w:ilvl w:val="0"/>
          <w:numId w:val="18"/>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Skape attraktive møteplasser og sosiale arenaer som kan brukes av alle aldersgrupper.</w:t>
      </w:r>
    </w:p>
    <w:p w14:paraId="4C9A0C09" w14:textId="77777777" w:rsidR="006406C4" w:rsidRPr="007C74D6" w:rsidRDefault="006406C4" w:rsidP="00B440A4">
      <w:pPr>
        <w:pStyle w:val="Listeavsnitt"/>
        <w:numPr>
          <w:ilvl w:val="0"/>
          <w:numId w:val="18"/>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Forbedre infrastruktur, inkludert veier, g/sykkelveier, kollektivtransport for å gjøre lokalsenteret lett tilgjengelig</w:t>
      </w:r>
    </w:p>
    <w:p w14:paraId="4CCC819F" w14:textId="77777777" w:rsidR="006406C4" w:rsidRPr="007C74D6" w:rsidRDefault="006406C4" w:rsidP="00B440A4">
      <w:pPr>
        <w:pStyle w:val="Listeavsnitt"/>
        <w:numPr>
          <w:ilvl w:val="0"/>
          <w:numId w:val="18"/>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Sørge for tilstrekkelig parkeringsplasser og god tilrettelegging for syklister og fotgjengere</w:t>
      </w:r>
    </w:p>
    <w:p w14:paraId="5C958E1F" w14:textId="701EADF2" w:rsidR="006406C4" w:rsidRPr="007C74D6" w:rsidRDefault="006406C4" w:rsidP="00B440A4">
      <w:pPr>
        <w:pStyle w:val="Listeavsnitt"/>
        <w:numPr>
          <w:ilvl w:val="0"/>
          <w:numId w:val="18"/>
        </w:numPr>
        <w:autoSpaceDE w:val="0"/>
        <w:autoSpaceDN w:val="0"/>
        <w:adjustRightInd w:val="0"/>
        <w:spacing w:after="0" w:line="240" w:lineRule="auto"/>
        <w:rPr>
          <w:rFonts w:ascii="Calibri" w:hAnsi="Calibri" w:cs="Calibri"/>
          <w:color w:val="000000"/>
          <w:kern w:val="0"/>
          <w:sz w:val="24"/>
          <w:szCs w:val="24"/>
        </w:rPr>
      </w:pPr>
      <w:proofErr w:type="gramStart"/>
      <w:r w:rsidRPr="007C74D6">
        <w:rPr>
          <w:rFonts w:ascii="Calibri" w:hAnsi="Calibri" w:cs="Calibri"/>
          <w:color w:val="000000"/>
          <w:kern w:val="0"/>
          <w:sz w:val="24"/>
          <w:szCs w:val="24"/>
        </w:rPr>
        <w:t>Integrer</w:t>
      </w:r>
      <w:r w:rsidR="008A345F">
        <w:rPr>
          <w:rFonts w:ascii="Calibri" w:hAnsi="Calibri" w:cs="Calibri"/>
          <w:color w:val="000000"/>
          <w:kern w:val="0"/>
          <w:sz w:val="24"/>
          <w:szCs w:val="24"/>
        </w:rPr>
        <w:t>e</w:t>
      </w:r>
      <w:proofErr w:type="gramEnd"/>
      <w:r w:rsidRPr="007C74D6">
        <w:rPr>
          <w:rFonts w:ascii="Calibri" w:hAnsi="Calibri" w:cs="Calibri"/>
          <w:color w:val="000000"/>
          <w:kern w:val="0"/>
          <w:sz w:val="24"/>
          <w:szCs w:val="24"/>
        </w:rPr>
        <w:t xml:space="preserve"> bærekraftige løsninger som energieffektive bygninger, grønne tak og fasader, og bruk av fornybare energikilder</w:t>
      </w:r>
    </w:p>
    <w:p w14:paraId="707A2189" w14:textId="77777777" w:rsidR="006406C4" w:rsidRPr="007C74D6" w:rsidRDefault="006406C4" w:rsidP="00B440A4">
      <w:pPr>
        <w:pStyle w:val="Listeavsnitt"/>
        <w:numPr>
          <w:ilvl w:val="0"/>
          <w:numId w:val="18"/>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Legge til rette for næringsutvikling ved å tilby attraktive lokaler for butikker, kafeer og andre virksomheter.</w:t>
      </w:r>
    </w:p>
    <w:p w14:paraId="186582A7" w14:textId="77777777" w:rsidR="006406C4" w:rsidRPr="007C74D6" w:rsidRDefault="006406C4" w:rsidP="00A21172">
      <w:pPr>
        <w:pStyle w:val="Listeavsnitt"/>
        <w:autoSpaceDE w:val="0"/>
        <w:autoSpaceDN w:val="0"/>
        <w:adjustRightInd w:val="0"/>
        <w:spacing w:after="0" w:line="240" w:lineRule="auto"/>
        <w:rPr>
          <w:rFonts w:ascii="Calibri" w:hAnsi="Calibri" w:cs="Calibri"/>
          <w:color w:val="000000"/>
          <w:kern w:val="0"/>
          <w:sz w:val="24"/>
          <w:szCs w:val="24"/>
        </w:rPr>
      </w:pPr>
    </w:p>
    <w:p w14:paraId="0951FA24" w14:textId="77777777" w:rsidR="006406C4" w:rsidRPr="007C74D6" w:rsidRDefault="006406C4" w:rsidP="00A21172">
      <w:pPr>
        <w:autoSpaceDE w:val="0"/>
        <w:autoSpaceDN w:val="0"/>
        <w:adjustRightInd w:val="0"/>
        <w:spacing w:after="0" w:line="240" w:lineRule="auto"/>
        <w:rPr>
          <w:rFonts w:ascii="Calibri" w:hAnsi="Calibri" w:cs="Calibri"/>
          <w:b/>
          <w:bCs/>
          <w:color w:val="000000"/>
          <w:kern w:val="0"/>
          <w:sz w:val="24"/>
          <w:szCs w:val="24"/>
        </w:rPr>
      </w:pPr>
    </w:p>
    <w:p w14:paraId="28F5F6C5" w14:textId="77777777" w:rsidR="006406C4" w:rsidRPr="007C74D6" w:rsidRDefault="006406C4" w:rsidP="00B440A4">
      <w:pPr>
        <w:pStyle w:val="Overskrift3"/>
        <w:numPr>
          <w:ilvl w:val="2"/>
          <w:numId w:val="29"/>
        </w:numPr>
      </w:pPr>
      <w:bookmarkStart w:id="55" w:name="_Toc191383253"/>
      <w:r w:rsidRPr="007C74D6">
        <w:t>Temaer som bør spesifiseres i planen:</w:t>
      </w:r>
      <w:bookmarkEnd w:id="55"/>
    </w:p>
    <w:p w14:paraId="7F08A62D" w14:textId="64041FBD" w:rsidR="006406C4" w:rsidRPr="007C74D6" w:rsidRDefault="006406C4" w:rsidP="00B440A4">
      <w:pPr>
        <w:pStyle w:val="Listeavsnitt"/>
        <w:numPr>
          <w:ilvl w:val="0"/>
          <w:numId w:val="1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Ikke tillate tilleggstomter i LNF eller grønt arealer som ligger inntil boligformål</w:t>
      </w:r>
    </w:p>
    <w:p w14:paraId="09DBF88C" w14:textId="0D427532" w:rsidR="006406C4" w:rsidRPr="007C74D6" w:rsidRDefault="006406C4" w:rsidP="00B440A4">
      <w:pPr>
        <w:pStyle w:val="Listeavsnitt"/>
        <w:numPr>
          <w:ilvl w:val="0"/>
          <w:numId w:val="1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Bestemmelser for fortetting (fortetting innebærer økt utnyttelse av eksisterende bebygde områder ved å bygge flere boliger eller andre bygninger innenfor allerede utviklet områder.</w:t>
      </w:r>
    </w:p>
    <w:p w14:paraId="56DAD16C" w14:textId="77777777" w:rsidR="006406C4" w:rsidRPr="007C74D6" w:rsidRDefault="006406C4" w:rsidP="00B440A4">
      <w:pPr>
        <w:pStyle w:val="Listeavsnitt"/>
        <w:numPr>
          <w:ilvl w:val="0"/>
          <w:numId w:val="1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Fortetting bør skje i områder med god tilgang til teknisk og sosial infrastruktur som kollektivtransport, skoler og helsetjenester.</w:t>
      </w:r>
    </w:p>
    <w:p w14:paraId="23A10FC7" w14:textId="77777777" w:rsidR="006406C4" w:rsidRPr="007C74D6" w:rsidRDefault="006406C4" w:rsidP="00B440A4">
      <w:pPr>
        <w:pStyle w:val="Listeavsnitt"/>
        <w:numPr>
          <w:ilvl w:val="0"/>
          <w:numId w:val="1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Viktig å unngå fortetting som fører til uheldig trafikkbelastninger eller reduserer tilgjengeligheten til grøntområder og rekreasjonsarealer.</w:t>
      </w:r>
    </w:p>
    <w:p w14:paraId="74E6FC36" w14:textId="77777777" w:rsidR="006406C4" w:rsidRPr="007C74D6" w:rsidRDefault="006406C4" w:rsidP="00B440A4">
      <w:pPr>
        <w:pStyle w:val="Listeavsnitt"/>
        <w:numPr>
          <w:ilvl w:val="0"/>
          <w:numId w:val="1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Bygningsutforming og volum (nye bygninger bør tilpasses eksisterende bebyggelse når det gjelder høyde, volum og arkitektonisk stil</w:t>
      </w:r>
    </w:p>
    <w:p w14:paraId="5C66A94A" w14:textId="77777777" w:rsidR="006406C4" w:rsidRPr="007C74D6" w:rsidRDefault="006406C4" w:rsidP="00B440A4">
      <w:pPr>
        <w:pStyle w:val="Listeavsnitt"/>
        <w:numPr>
          <w:ilvl w:val="0"/>
          <w:numId w:val="1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I villaområder bør det kun tillates bygninger med småhuskarakter og blokkbebyggelse bør unngås.</w:t>
      </w:r>
    </w:p>
    <w:p w14:paraId="69795785" w14:textId="77777777" w:rsidR="006406C4" w:rsidRPr="007C74D6" w:rsidRDefault="006406C4" w:rsidP="00B440A4">
      <w:pPr>
        <w:pStyle w:val="Listeavsnitt"/>
        <w:numPr>
          <w:ilvl w:val="0"/>
          <w:numId w:val="1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Fortetting bør bidra til bærekraftig byutvikling ved å redusere behovet for å bygge ned jordbruksarealer som binder karbon</w:t>
      </w:r>
    </w:p>
    <w:p w14:paraId="6F1F68C6" w14:textId="77777777" w:rsidR="006406C4" w:rsidRDefault="006406C4" w:rsidP="00B440A4">
      <w:pPr>
        <w:pStyle w:val="Listeavsnitt"/>
        <w:numPr>
          <w:ilvl w:val="0"/>
          <w:numId w:val="17"/>
        </w:numPr>
        <w:autoSpaceDE w:val="0"/>
        <w:autoSpaceDN w:val="0"/>
        <w:adjustRightInd w:val="0"/>
        <w:spacing w:after="0" w:line="240" w:lineRule="auto"/>
        <w:rPr>
          <w:rFonts w:ascii="Calibri" w:hAnsi="Calibri" w:cs="Calibri"/>
          <w:color w:val="000000"/>
          <w:kern w:val="0"/>
          <w:sz w:val="24"/>
          <w:szCs w:val="24"/>
        </w:rPr>
      </w:pPr>
      <w:r w:rsidRPr="007C74D6">
        <w:rPr>
          <w:rFonts w:ascii="Calibri" w:hAnsi="Calibri" w:cs="Calibri"/>
          <w:color w:val="000000"/>
          <w:kern w:val="0"/>
          <w:sz w:val="24"/>
          <w:szCs w:val="24"/>
        </w:rPr>
        <w:t>Viktig å innlemme grønne områder og sikre god kvalitet på utemiljøet for å skape trivelige bomiljøer.</w:t>
      </w:r>
    </w:p>
    <w:p w14:paraId="2E08B9B3" w14:textId="43C01588" w:rsidR="00305F9E" w:rsidRPr="0012061C" w:rsidRDefault="00305F9E" w:rsidP="00B440A4">
      <w:pPr>
        <w:pStyle w:val="Listeavsnitt"/>
        <w:numPr>
          <w:ilvl w:val="0"/>
          <w:numId w:val="17"/>
        </w:numPr>
        <w:autoSpaceDE w:val="0"/>
        <w:autoSpaceDN w:val="0"/>
        <w:adjustRightInd w:val="0"/>
        <w:spacing w:after="0" w:line="240" w:lineRule="auto"/>
        <w:rPr>
          <w:rFonts w:ascii="Calibri" w:hAnsi="Calibri" w:cs="Calibri"/>
          <w:kern w:val="0"/>
          <w:sz w:val="24"/>
          <w:szCs w:val="24"/>
        </w:rPr>
      </w:pPr>
      <w:r w:rsidRPr="0012061C">
        <w:rPr>
          <w:rFonts w:ascii="Calibri" w:hAnsi="Calibri" w:cs="Calibri"/>
          <w:kern w:val="0"/>
          <w:sz w:val="24"/>
          <w:szCs w:val="24"/>
        </w:rPr>
        <w:t>Fremtidig jernbanetrase –</w:t>
      </w:r>
      <w:r w:rsidR="00B440A4">
        <w:rPr>
          <w:rFonts w:ascii="Calibri" w:hAnsi="Calibri" w:cs="Calibri"/>
          <w:kern w:val="0"/>
          <w:sz w:val="24"/>
          <w:szCs w:val="24"/>
        </w:rPr>
        <w:t xml:space="preserve"> </w:t>
      </w:r>
      <w:r w:rsidRPr="0012061C">
        <w:rPr>
          <w:rFonts w:ascii="Calibri" w:hAnsi="Calibri" w:cs="Calibri"/>
          <w:kern w:val="0"/>
          <w:sz w:val="24"/>
          <w:szCs w:val="24"/>
        </w:rPr>
        <w:t>i samarbeid med Bane Nor.</w:t>
      </w:r>
    </w:p>
    <w:p w14:paraId="5326F527" w14:textId="77777777" w:rsidR="006406C4" w:rsidRPr="007C74D6" w:rsidRDefault="006406C4" w:rsidP="00A21172">
      <w:pPr>
        <w:autoSpaceDE w:val="0"/>
        <w:autoSpaceDN w:val="0"/>
        <w:adjustRightInd w:val="0"/>
        <w:spacing w:after="0" w:line="240" w:lineRule="auto"/>
        <w:rPr>
          <w:rFonts w:ascii="Calibri" w:hAnsi="Calibri" w:cs="Calibri"/>
          <w:b/>
          <w:bCs/>
          <w:color w:val="000000"/>
          <w:kern w:val="0"/>
          <w:sz w:val="24"/>
          <w:szCs w:val="24"/>
        </w:rPr>
      </w:pPr>
    </w:p>
    <w:p w14:paraId="744FC38E" w14:textId="5634E222" w:rsidR="7AD7446D" w:rsidRDefault="7AD7446D" w:rsidP="7AD7446D">
      <w:pPr>
        <w:spacing w:after="0" w:line="240" w:lineRule="auto"/>
        <w:rPr>
          <w:rFonts w:ascii="Calibri" w:hAnsi="Calibri" w:cs="Calibri"/>
          <w:b/>
          <w:bCs/>
          <w:color w:val="000000" w:themeColor="text1"/>
          <w:sz w:val="24"/>
          <w:szCs w:val="24"/>
        </w:rPr>
      </w:pPr>
    </w:p>
    <w:p w14:paraId="6F1D7942" w14:textId="3A59E51B" w:rsidR="32DEA15C" w:rsidRDefault="32DEA15C" w:rsidP="32DEA15C">
      <w:pPr>
        <w:spacing w:after="0" w:line="240" w:lineRule="auto"/>
        <w:rPr>
          <w:rFonts w:ascii="Calibri" w:hAnsi="Calibri" w:cs="Calibri"/>
          <w:b/>
          <w:bCs/>
          <w:color w:val="000000" w:themeColor="text1"/>
          <w:sz w:val="24"/>
          <w:szCs w:val="24"/>
        </w:rPr>
      </w:pPr>
    </w:p>
    <w:p w14:paraId="4B7D72BE" w14:textId="77777777" w:rsidR="00FD2F5E" w:rsidRPr="006406C4" w:rsidRDefault="00FD2F5E" w:rsidP="00A21172">
      <w:pPr>
        <w:autoSpaceDE w:val="0"/>
        <w:autoSpaceDN w:val="0"/>
        <w:adjustRightInd w:val="0"/>
        <w:spacing w:before="100" w:after="40" w:line="240" w:lineRule="auto"/>
        <w:rPr>
          <w:rFonts w:ascii="Calibri" w:hAnsi="Calibri" w:cs="Calibri"/>
          <w:color w:val="000000"/>
          <w:kern w:val="0"/>
          <w:sz w:val="24"/>
          <w:szCs w:val="24"/>
        </w:rPr>
      </w:pPr>
      <w:r w:rsidRPr="006406C4">
        <w:rPr>
          <w:rFonts w:ascii="Calibri" w:hAnsi="Calibri" w:cs="Calibri"/>
          <w:b/>
          <w:bCs/>
          <w:color w:val="000000"/>
          <w:kern w:val="0"/>
          <w:sz w:val="24"/>
          <w:szCs w:val="24"/>
        </w:rPr>
        <w:t xml:space="preserve">Plankart/temakart og bestemmelser </w:t>
      </w:r>
    </w:p>
    <w:p w14:paraId="26A7BC7D" w14:textId="0994DC2A" w:rsidR="00FD2F5E" w:rsidRPr="00A21172" w:rsidRDefault="00FD2F5E"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Kart og bestemmelser oppdateres der det er nødvendig pga. endringer av veiledere og forskrifter (</w:t>
      </w:r>
      <w:r w:rsidR="00743357" w:rsidRPr="00A21172">
        <w:rPr>
          <w:rFonts w:ascii="Calibri" w:hAnsi="Calibri" w:cs="Calibri"/>
          <w:color w:val="000000"/>
          <w:kern w:val="0"/>
          <w:sz w:val="24"/>
          <w:szCs w:val="24"/>
        </w:rPr>
        <w:t>f.eks.</w:t>
      </w:r>
      <w:r w:rsidRPr="00A21172">
        <w:rPr>
          <w:rFonts w:ascii="Calibri" w:hAnsi="Calibri" w:cs="Calibri"/>
          <w:color w:val="000000"/>
          <w:kern w:val="0"/>
          <w:sz w:val="24"/>
          <w:szCs w:val="24"/>
        </w:rPr>
        <w:t xml:space="preserve"> tekniske krav til etasjehøyder). Oppklaring av uklarheter og intern motstrid. Tilrettelegge bestemmelsene for digitale søknadsløsninger og automatiserte tjenester for saksbehandling. Det vil også bli aktuelt å legge inn noen nye bestemmelser for å kunne oppheve gamle reguleringsplaner jf. pilotprosjektet «Planvask» av eldre reguleringsplaner. </w:t>
      </w:r>
    </w:p>
    <w:p w14:paraId="654CECC5" w14:textId="65E923DE" w:rsidR="00F22D2A" w:rsidRPr="00A21172" w:rsidRDefault="00FD2F5E" w:rsidP="00A21172">
      <w:p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Nedenstående liste er ikke uttømmende. I tillegg vil gjøre</w:t>
      </w:r>
      <w:r w:rsidR="007D0A5D">
        <w:rPr>
          <w:rFonts w:ascii="Calibri" w:hAnsi="Calibri" w:cs="Calibri"/>
          <w:color w:val="000000"/>
          <w:kern w:val="0"/>
          <w:sz w:val="24"/>
          <w:szCs w:val="24"/>
        </w:rPr>
        <w:t>s</w:t>
      </w:r>
      <w:r w:rsidRPr="00A21172">
        <w:rPr>
          <w:rFonts w:ascii="Calibri" w:hAnsi="Calibri" w:cs="Calibri"/>
          <w:color w:val="000000"/>
          <w:kern w:val="0"/>
          <w:sz w:val="24"/>
          <w:szCs w:val="24"/>
        </w:rPr>
        <w:t xml:space="preserve"> tekniske rettinger i både plankart og bestemmelser.</w:t>
      </w:r>
    </w:p>
    <w:p w14:paraId="5462B5C5" w14:textId="77777777" w:rsidR="006406C4" w:rsidRPr="00A21172" w:rsidRDefault="006406C4" w:rsidP="00A21172">
      <w:pPr>
        <w:autoSpaceDE w:val="0"/>
        <w:autoSpaceDN w:val="0"/>
        <w:adjustRightInd w:val="0"/>
        <w:spacing w:before="160" w:after="0" w:line="240" w:lineRule="auto"/>
        <w:rPr>
          <w:rFonts w:ascii="Calibri" w:hAnsi="Calibri" w:cs="Calibri"/>
          <w:color w:val="000000"/>
          <w:kern w:val="0"/>
          <w:sz w:val="24"/>
          <w:szCs w:val="24"/>
        </w:rPr>
      </w:pPr>
      <w:r w:rsidRPr="00A21172">
        <w:rPr>
          <w:rFonts w:ascii="Calibri" w:hAnsi="Calibri" w:cs="Calibri"/>
          <w:b/>
          <w:bCs/>
          <w:color w:val="000000"/>
          <w:kern w:val="0"/>
          <w:sz w:val="24"/>
          <w:szCs w:val="24"/>
        </w:rPr>
        <w:t xml:space="preserve">Plankart </w:t>
      </w:r>
    </w:p>
    <w:p w14:paraId="69E438FB" w14:textId="0B53EBEB" w:rsidR="006406C4" w:rsidRDefault="006406C4" w:rsidP="00B440A4">
      <w:pPr>
        <w:pStyle w:val="Listeavsnitt"/>
        <w:numPr>
          <w:ilvl w:val="0"/>
          <w:numId w:val="8"/>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Legge inn 100</w:t>
      </w:r>
      <w:r w:rsidR="007D0A5D">
        <w:rPr>
          <w:rFonts w:ascii="Calibri" w:hAnsi="Calibri" w:cs="Calibri"/>
          <w:color w:val="000000"/>
          <w:kern w:val="0"/>
          <w:sz w:val="24"/>
          <w:szCs w:val="24"/>
        </w:rPr>
        <w:t xml:space="preserve"> </w:t>
      </w:r>
      <w:r w:rsidR="008A345F">
        <w:rPr>
          <w:rFonts w:ascii="Calibri" w:hAnsi="Calibri" w:cs="Calibri"/>
          <w:color w:val="000000"/>
          <w:kern w:val="0"/>
          <w:sz w:val="24"/>
          <w:szCs w:val="24"/>
        </w:rPr>
        <w:t>–</w:t>
      </w:r>
      <w:r w:rsidR="007D0A5D">
        <w:rPr>
          <w:rFonts w:ascii="Calibri" w:hAnsi="Calibri" w:cs="Calibri"/>
          <w:color w:val="000000"/>
          <w:kern w:val="0"/>
          <w:sz w:val="24"/>
          <w:szCs w:val="24"/>
        </w:rPr>
        <w:t xml:space="preserve"> metersbeltet</w:t>
      </w:r>
      <w:r w:rsidR="008A345F">
        <w:rPr>
          <w:rFonts w:ascii="Calibri" w:hAnsi="Calibri" w:cs="Calibri"/>
          <w:color w:val="000000"/>
          <w:kern w:val="0"/>
          <w:sz w:val="24"/>
          <w:szCs w:val="24"/>
        </w:rPr>
        <w:t>,</w:t>
      </w:r>
      <w:r w:rsidRPr="00A21172">
        <w:rPr>
          <w:rFonts w:ascii="Calibri" w:hAnsi="Calibri" w:cs="Calibri"/>
          <w:color w:val="000000"/>
          <w:kern w:val="0"/>
          <w:sz w:val="24"/>
          <w:szCs w:val="24"/>
        </w:rPr>
        <w:t xml:space="preserve"> inkl</w:t>
      </w:r>
      <w:r w:rsidR="008A345F">
        <w:rPr>
          <w:rFonts w:ascii="Calibri" w:hAnsi="Calibri" w:cs="Calibri"/>
          <w:color w:val="000000"/>
          <w:kern w:val="0"/>
          <w:sz w:val="24"/>
          <w:szCs w:val="24"/>
        </w:rPr>
        <w:t>udert</w:t>
      </w:r>
      <w:r w:rsidRPr="00A21172">
        <w:rPr>
          <w:rFonts w:ascii="Calibri" w:hAnsi="Calibri" w:cs="Calibri"/>
          <w:color w:val="000000"/>
          <w:kern w:val="0"/>
          <w:sz w:val="24"/>
          <w:szCs w:val="24"/>
        </w:rPr>
        <w:t xml:space="preserve"> rev</w:t>
      </w:r>
      <w:r w:rsidR="008A345F">
        <w:rPr>
          <w:rFonts w:ascii="Calibri" w:hAnsi="Calibri" w:cs="Calibri"/>
          <w:color w:val="000000"/>
          <w:kern w:val="0"/>
          <w:sz w:val="24"/>
          <w:szCs w:val="24"/>
        </w:rPr>
        <w:t>idere</w:t>
      </w:r>
      <w:r w:rsidRPr="00A21172">
        <w:rPr>
          <w:rFonts w:ascii="Calibri" w:hAnsi="Calibri" w:cs="Calibri"/>
          <w:color w:val="000000"/>
          <w:kern w:val="0"/>
          <w:sz w:val="24"/>
          <w:szCs w:val="24"/>
        </w:rPr>
        <w:t xml:space="preserve"> byggegrenser der det blir nødvendig </w:t>
      </w:r>
    </w:p>
    <w:p w14:paraId="414932B0" w14:textId="77777777" w:rsidR="00305F9E" w:rsidRDefault="00305F9E" w:rsidP="00305F9E">
      <w:pPr>
        <w:pStyle w:val="Listeavsnitt"/>
        <w:autoSpaceDE w:val="0"/>
        <w:autoSpaceDN w:val="0"/>
        <w:adjustRightInd w:val="0"/>
        <w:spacing w:after="0" w:line="240" w:lineRule="auto"/>
        <w:rPr>
          <w:rFonts w:ascii="Calibri" w:hAnsi="Calibri" w:cs="Calibri"/>
          <w:color w:val="000000"/>
          <w:kern w:val="0"/>
          <w:sz w:val="24"/>
          <w:szCs w:val="24"/>
        </w:rPr>
      </w:pPr>
    </w:p>
    <w:p w14:paraId="63D58B63" w14:textId="77777777" w:rsidR="00305F9E" w:rsidRPr="00A21172" w:rsidRDefault="00305F9E" w:rsidP="00305F9E">
      <w:pPr>
        <w:pStyle w:val="Listeavsnitt"/>
        <w:autoSpaceDE w:val="0"/>
        <w:autoSpaceDN w:val="0"/>
        <w:adjustRightInd w:val="0"/>
        <w:spacing w:after="0" w:line="240" w:lineRule="auto"/>
        <w:rPr>
          <w:rFonts w:ascii="Calibri" w:hAnsi="Calibri" w:cs="Calibri"/>
          <w:color w:val="000000"/>
          <w:kern w:val="0"/>
          <w:sz w:val="24"/>
          <w:szCs w:val="24"/>
        </w:rPr>
      </w:pPr>
    </w:p>
    <w:p w14:paraId="3CAD2B74" w14:textId="7E2C3C71" w:rsidR="00FD2F5E" w:rsidRPr="00A21172" w:rsidRDefault="00FD2F5E" w:rsidP="00A21172">
      <w:pPr>
        <w:spacing w:line="240" w:lineRule="auto"/>
        <w:rPr>
          <w:rFonts w:ascii="Calibri" w:hAnsi="Calibri" w:cs="Calibri"/>
          <w:color w:val="000000"/>
          <w:kern w:val="0"/>
          <w:sz w:val="24"/>
          <w:szCs w:val="24"/>
          <w:u w:val="single"/>
        </w:rPr>
      </w:pPr>
      <w:r w:rsidRPr="00A21172">
        <w:rPr>
          <w:rFonts w:ascii="Calibri" w:hAnsi="Calibri" w:cs="Calibri"/>
          <w:color w:val="000000"/>
          <w:kern w:val="0"/>
          <w:sz w:val="24"/>
          <w:szCs w:val="24"/>
          <w:u w:val="single"/>
        </w:rPr>
        <w:t>Oppgaver</w:t>
      </w:r>
    </w:p>
    <w:p w14:paraId="3DC15A29" w14:textId="77777777" w:rsidR="00FD2F5E" w:rsidRPr="00A21172" w:rsidRDefault="00FD2F5E" w:rsidP="00A21172">
      <w:pPr>
        <w:autoSpaceDE w:val="0"/>
        <w:autoSpaceDN w:val="0"/>
        <w:adjustRightInd w:val="0"/>
        <w:spacing w:before="160" w:after="0" w:line="240" w:lineRule="auto"/>
        <w:rPr>
          <w:rFonts w:ascii="Calibri" w:hAnsi="Calibri" w:cs="Calibri"/>
          <w:color w:val="000000"/>
          <w:kern w:val="0"/>
          <w:sz w:val="24"/>
          <w:szCs w:val="24"/>
          <w:u w:val="single"/>
        </w:rPr>
      </w:pPr>
      <w:r w:rsidRPr="00A21172">
        <w:rPr>
          <w:rFonts w:ascii="Calibri" w:hAnsi="Calibri" w:cs="Calibri"/>
          <w:b/>
          <w:bCs/>
          <w:color w:val="000000"/>
          <w:kern w:val="0"/>
          <w:sz w:val="24"/>
          <w:szCs w:val="24"/>
          <w:u w:val="single"/>
        </w:rPr>
        <w:t xml:space="preserve">Bestemmelser som evalueres og vurderes justert </w:t>
      </w:r>
    </w:p>
    <w:p w14:paraId="3DACA86B" w14:textId="147DA9FE" w:rsidR="00FD2F5E" w:rsidRPr="00A21172" w:rsidRDefault="00FD2F5E" w:rsidP="00B440A4">
      <w:pPr>
        <w:pStyle w:val="Listeavsnitt"/>
        <w:numPr>
          <w:ilvl w:val="0"/>
          <w:numId w:val="9"/>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Bestemmelsene om utforming av bebyggelse i boligområder </w:t>
      </w:r>
    </w:p>
    <w:p w14:paraId="23C5DC53" w14:textId="6585E2D8" w:rsidR="00FD2F5E" w:rsidRPr="00A21172" w:rsidRDefault="00FD2F5E" w:rsidP="00B440A4">
      <w:pPr>
        <w:pStyle w:val="Listeavsnitt"/>
        <w:numPr>
          <w:ilvl w:val="0"/>
          <w:numId w:val="9"/>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Bestemmelsene om leke- og uteoppholdsareal </w:t>
      </w:r>
    </w:p>
    <w:p w14:paraId="78A2329E" w14:textId="45A5F4F4" w:rsidR="00FD2F5E" w:rsidRPr="00A21172" w:rsidRDefault="00FD2F5E" w:rsidP="00B440A4">
      <w:pPr>
        <w:pStyle w:val="Listeavsnitt"/>
        <w:numPr>
          <w:ilvl w:val="0"/>
          <w:numId w:val="9"/>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Bestemmelsen om plankrav </w:t>
      </w:r>
    </w:p>
    <w:p w14:paraId="017CC8C5" w14:textId="7C9DC242" w:rsidR="00FD2F5E" w:rsidRPr="00A21172" w:rsidRDefault="00FD2F5E" w:rsidP="00B440A4">
      <w:pPr>
        <w:pStyle w:val="Listeavsnitt"/>
        <w:numPr>
          <w:ilvl w:val="0"/>
          <w:numId w:val="9"/>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Bestemmelsene om bevaring </w:t>
      </w:r>
    </w:p>
    <w:p w14:paraId="2B2EDA4D" w14:textId="4FD9CE4B" w:rsidR="00FD2F5E" w:rsidRPr="00A21172" w:rsidRDefault="00FD2F5E" w:rsidP="00B440A4">
      <w:pPr>
        <w:pStyle w:val="Listeavsnitt"/>
        <w:numPr>
          <w:ilvl w:val="0"/>
          <w:numId w:val="9"/>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Bestemmelser om alternative energikilder </w:t>
      </w:r>
    </w:p>
    <w:p w14:paraId="3EB98B57" w14:textId="1CEAA38C" w:rsidR="00B17646" w:rsidRPr="006406C4" w:rsidRDefault="00FD2F5E" w:rsidP="00B440A4">
      <w:pPr>
        <w:pStyle w:val="Listeavsnitt"/>
        <w:numPr>
          <w:ilvl w:val="0"/>
          <w:numId w:val="9"/>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Bestemmelsene om byggegrense mot kommunale veier</w:t>
      </w:r>
    </w:p>
    <w:p w14:paraId="38FADE50" w14:textId="77777777" w:rsidR="00B17646" w:rsidRPr="00A21172" w:rsidRDefault="00B17646" w:rsidP="00A21172">
      <w:pPr>
        <w:autoSpaceDE w:val="0"/>
        <w:autoSpaceDN w:val="0"/>
        <w:adjustRightInd w:val="0"/>
        <w:spacing w:after="0" w:line="240" w:lineRule="auto"/>
        <w:rPr>
          <w:rFonts w:ascii="Calibri" w:hAnsi="Calibri" w:cs="Calibri"/>
          <w:color w:val="000000"/>
          <w:kern w:val="0"/>
          <w:sz w:val="24"/>
          <w:szCs w:val="24"/>
        </w:rPr>
      </w:pPr>
    </w:p>
    <w:p w14:paraId="7930EB14" w14:textId="160EF45A" w:rsidR="00AD64E4" w:rsidRPr="00A21172" w:rsidRDefault="000D368C" w:rsidP="00B440A4">
      <w:pPr>
        <w:pStyle w:val="Overskrift2"/>
        <w:numPr>
          <w:ilvl w:val="1"/>
          <w:numId w:val="29"/>
        </w:numPr>
      </w:pPr>
      <w:bookmarkStart w:id="56" w:name="_Toc191383254"/>
      <w:r w:rsidRPr="00A21172">
        <w:t>Silingskriterier</w:t>
      </w:r>
      <w:bookmarkEnd w:id="56"/>
    </w:p>
    <w:p w14:paraId="2DD84A71" w14:textId="1B45B16E" w:rsidR="007D0A5D" w:rsidRPr="00A21172" w:rsidRDefault="000D368C" w:rsidP="00A21172">
      <w:p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Silingskriterier i et planprogram brukes til å vurdere</w:t>
      </w:r>
      <w:r w:rsidR="00385884" w:rsidRPr="00A21172">
        <w:rPr>
          <w:rFonts w:ascii="Calibri" w:hAnsi="Calibri" w:cs="Calibri"/>
          <w:color w:val="000000"/>
          <w:kern w:val="0"/>
          <w:sz w:val="24"/>
          <w:szCs w:val="24"/>
        </w:rPr>
        <w:t>/sile ut</w:t>
      </w:r>
      <w:r w:rsidRPr="00A21172">
        <w:rPr>
          <w:rFonts w:ascii="Calibri" w:hAnsi="Calibri" w:cs="Calibri"/>
          <w:color w:val="000000"/>
          <w:kern w:val="0"/>
          <w:sz w:val="24"/>
          <w:szCs w:val="24"/>
        </w:rPr>
        <w:t xml:space="preserve"> </w:t>
      </w:r>
      <w:r w:rsidR="006D6EDD" w:rsidRPr="00A21172">
        <w:rPr>
          <w:rFonts w:ascii="Calibri" w:hAnsi="Calibri" w:cs="Calibri"/>
          <w:color w:val="000000"/>
          <w:kern w:val="0"/>
          <w:sz w:val="24"/>
          <w:szCs w:val="24"/>
        </w:rPr>
        <w:t xml:space="preserve">og prioritere </w:t>
      </w:r>
      <w:r w:rsidRPr="00A21172">
        <w:rPr>
          <w:rFonts w:ascii="Calibri" w:hAnsi="Calibri" w:cs="Calibri"/>
          <w:color w:val="000000"/>
          <w:kern w:val="0"/>
          <w:sz w:val="24"/>
          <w:szCs w:val="24"/>
        </w:rPr>
        <w:t>innspill o</w:t>
      </w:r>
      <w:r w:rsidR="006D6EDD" w:rsidRPr="00A21172">
        <w:rPr>
          <w:rFonts w:ascii="Calibri" w:hAnsi="Calibri" w:cs="Calibri"/>
          <w:color w:val="000000"/>
          <w:kern w:val="0"/>
          <w:sz w:val="24"/>
          <w:szCs w:val="24"/>
        </w:rPr>
        <w:t>g forslag under planprosessen</w:t>
      </w:r>
      <w:r w:rsidR="007D0A5D">
        <w:rPr>
          <w:rFonts w:ascii="Calibri" w:hAnsi="Calibri" w:cs="Calibri"/>
          <w:color w:val="000000"/>
          <w:kern w:val="0"/>
          <w:sz w:val="24"/>
          <w:szCs w:val="24"/>
        </w:rPr>
        <w:t xml:space="preserve">, </w:t>
      </w:r>
      <w:r w:rsidR="0012061C">
        <w:rPr>
          <w:rFonts w:ascii="Calibri" w:hAnsi="Calibri" w:cs="Calibri"/>
          <w:color w:val="000000"/>
          <w:kern w:val="0"/>
          <w:sz w:val="24"/>
          <w:szCs w:val="24"/>
        </w:rPr>
        <w:t>kriteriene</w:t>
      </w:r>
      <w:r w:rsidR="007D0A5D">
        <w:rPr>
          <w:rFonts w:ascii="Calibri" w:hAnsi="Calibri" w:cs="Calibri"/>
          <w:color w:val="000000"/>
          <w:kern w:val="0"/>
          <w:sz w:val="24"/>
          <w:szCs w:val="24"/>
        </w:rPr>
        <w:t xml:space="preserve"> blir fastsatt i </w:t>
      </w:r>
      <w:r w:rsidR="007D0A5D" w:rsidRPr="0012061C">
        <w:rPr>
          <w:rFonts w:ascii="Calibri" w:hAnsi="Calibri" w:cs="Calibri"/>
          <w:kern w:val="0"/>
          <w:sz w:val="24"/>
          <w:szCs w:val="24"/>
        </w:rPr>
        <w:t>planprogrammet</w:t>
      </w:r>
      <w:r w:rsidR="00340A2D" w:rsidRPr="0012061C">
        <w:rPr>
          <w:rFonts w:ascii="Calibri" w:hAnsi="Calibri" w:cs="Calibri"/>
          <w:kern w:val="0"/>
          <w:sz w:val="24"/>
          <w:szCs w:val="24"/>
        </w:rPr>
        <w:t xml:space="preserve"> av kommunestyret</w:t>
      </w:r>
      <w:r w:rsidR="007D0A5D" w:rsidRPr="0012061C">
        <w:rPr>
          <w:rFonts w:ascii="Calibri" w:hAnsi="Calibri" w:cs="Calibri"/>
          <w:kern w:val="0"/>
          <w:sz w:val="24"/>
          <w:szCs w:val="24"/>
        </w:rPr>
        <w:t xml:space="preserve">. </w:t>
      </w:r>
    </w:p>
    <w:p w14:paraId="58D44BDA" w14:textId="77777777" w:rsidR="00B17646" w:rsidRPr="00A21172" w:rsidRDefault="00B17646" w:rsidP="00A21172">
      <w:pPr>
        <w:autoSpaceDE w:val="0"/>
        <w:autoSpaceDN w:val="0"/>
        <w:adjustRightInd w:val="0"/>
        <w:spacing w:after="0" w:line="240" w:lineRule="auto"/>
        <w:rPr>
          <w:rFonts w:ascii="Calibri" w:hAnsi="Calibri" w:cs="Calibri"/>
          <w:color w:val="000000"/>
          <w:kern w:val="0"/>
          <w:sz w:val="24"/>
          <w:szCs w:val="24"/>
        </w:rPr>
      </w:pPr>
    </w:p>
    <w:p w14:paraId="45E3547C" w14:textId="77777777" w:rsidR="00FB3EF7" w:rsidRDefault="006D6EDD" w:rsidP="00B440A4">
      <w:pPr>
        <w:pStyle w:val="Overskrift3"/>
        <w:numPr>
          <w:ilvl w:val="2"/>
          <w:numId w:val="29"/>
        </w:numPr>
      </w:pPr>
      <w:bookmarkStart w:id="57" w:name="_Toc191383255"/>
      <w:r w:rsidRPr="00581F58">
        <w:t>Nasjonale og regionale føringer:</w:t>
      </w:r>
      <w:bookmarkEnd w:id="57"/>
    </w:p>
    <w:p w14:paraId="41B4633B" w14:textId="7619ECC4" w:rsidR="00B17646" w:rsidRPr="0012061C" w:rsidRDefault="006D6EDD" w:rsidP="00FC01D1">
      <w:r w:rsidRPr="0012061C">
        <w:t xml:space="preserve">Innspill </w:t>
      </w:r>
      <w:r w:rsidR="0012061C" w:rsidRPr="0012061C">
        <w:t xml:space="preserve">blir vurdert opp mot </w:t>
      </w:r>
      <w:r w:rsidRPr="0012061C">
        <w:t>nasjonale og regionale retningslinjer og føringer for arealplanlegging</w:t>
      </w:r>
      <w:r w:rsidR="00FC01D1" w:rsidRPr="0012061C">
        <w:t>:</w:t>
      </w:r>
    </w:p>
    <w:p w14:paraId="036C3904" w14:textId="77777777" w:rsidR="00FC01D1" w:rsidRPr="0012061C" w:rsidRDefault="00FC01D1" w:rsidP="00B440A4">
      <w:pPr>
        <w:pStyle w:val="Listeavsnitt"/>
        <w:numPr>
          <w:ilvl w:val="0"/>
          <w:numId w:val="44"/>
        </w:numPr>
        <w:rPr>
          <w:rFonts w:cstheme="majorBidi"/>
          <w:sz w:val="28"/>
          <w:szCs w:val="28"/>
        </w:rPr>
      </w:pPr>
      <w:r w:rsidRPr="0012061C">
        <w:rPr>
          <w:rFonts w:cstheme="majorBidi"/>
          <w:sz w:val="24"/>
          <w:szCs w:val="24"/>
        </w:rPr>
        <w:t>Overholde nasjonale mål og retningslinjer for arealbruk og samfunnsutvikling</w:t>
      </w:r>
    </w:p>
    <w:p w14:paraId="69D3EDB2" w14:textId="77777777" w:rsidR="00FC01D1" w:rsidRPr="0012061C" w:rsidRDefault="00FC01D1" w:rsidP="00B440A4">
      <w:pPr>
        <w:pStyle w:val="Listeavsnitt"/>
        <w:numPr>
          <w:ilvl w:val="0"/>
          <w:numId w:val="44"/>
        </w:numPr>
        <w:rPr>
          <w:rFonts w:cstheme="majorBidi"/>
          <w:sz w:val="28"/>
          <w:szCs w:val="28"/>
        </w:rPr>
      </w:pPr>
      <w:r w:rsidRPr="0012061C">
        <w:rPr>
          <w:rFonts w:cstheme="majorBidi"/>
          <w:sz w:val="24"/>
          <w:szCs w:val="24"/>
        </w:rPr>
        <w:t>Ivareta klima og miljøhensyn, inkl. bærekraftig arealbruk og reduksjon av klimagassutslipp</w:t>
      </w:r>
    </w:p>
    <w:p w14:paraId="0252BC0E" w14:textId="77777777" w:rsidR="00FC01D1" w:rsidRPr="0012061C" w:rsidRDefault="00FC01D1" w:rsidP="00B440A4">
      <w:pPr>
        <w:pStyle w:val="Listeavsnitt"/>
        <w:numPr>
          <w:ilvl w:val="0"/>
          <w:numId w:val="44"/>
        </w:numPr>
        <w:rPr>
          <w:rFonts w:cstheme="majorBidi"/>
          <w:sz w:val="28"/>
          <w:szCs w:val="28"/>
        </w:rPr>
      </w:pPr>
      <w:r w:rsidRPr="0012061C">
        <w:rPr>
          <w:rFonts w:cstheme="majorBidi"/>
          <w:sz w:val="24"/>
          <w:szCs w:val="24"/>
        </w:rPr>
        <w:t>Følge statlige retningslinjer for klima og energi, arealbruk og mobilitet og differensiert forvaltning av strandsonen</w:t>
      </w:r>
    </w:p>
    <w:p w14:paraId="3B051843" w14:textId="77777777" w:rsidR="00FC01D1" w:rsidRPr="0012061C" w:rsidRDefault="00FC01D1" w:rsidP="00B440A4">
      <w:pPr>
        <w:pStyle w:val="Listeavsnitt"/>
        <w:numPr>
          <w:ilvl w:val="0"/>
          <w:numId w:val="44"/>
        </w:numPr>
        <w:rPr>
          <w:rFonts w:cstheme="majorBidi"/>
          <w:sz w:val="28"/>
          <w:szCs w:val="28"/>
        </w:rPr>
      </w:pPr>
      <w:r w:rsidRPr="0012061C">
        <w:rPr>
          <w:rFonts w:cstheme="majorBidi"/>
          <w:sz w:val="24"/>
          <w:szCs w:val="24"/>
        </w:rPr>
        <w:t>Tilpasning til regionale planstrategier og prioriteringer, inkludert hensyn til befolkningsvekst, økonomi og samfunnssikkerhet.</w:t>
      </w:r>
    </w:p>
    <w:p w14:paraId="4D809E81" w14:textId="77777777" w:rsidR="00FC01D1" w:rsidRPr="0012061C" w:rsidRDefault="00FC01D1" w:rsidP="00B440A4">
      <w:pPr>
        <w:pStyle w:val="Listeavsnitt"/>
        <w:numPr>
          <w:ilvl w:val="0"/>
          <w:numId w:val="44"/>
        </w:numPr>
        <w:rPr>
          <w:rFonts w:cstheme="majorBidi"/>
          <w:sz w:val="28"/>
          <w:szCs w:val="28"/>
        </w:rPr>
      </w:pPr>
      <w:r w:rsidRPr="0012061C">
        <w:rPr>
          <w:rFonts w:cstheme="majorBidi"/>
          <w:sz w:val="24"/>
          <w:szCs w:val="24"/>
        </w:rPr>
        <w:t>Samordne med nabokommuner og regionale organer for å sikre helhetlig planlegging</w:t>
      </w:r>
    </w:p>
    <w:p w14:paraId="5A4D9560" w14:textId="77777777" w:rsidR="00FC01D1" w:rsidRPr="0012061C" w:rsidRDefault="00FC01D1" w:rsidP="00B440A4">
      <w:pPr>
        <w:pStyle w:val="Listeavsnitt"/>
        <w:numPr>
          <w:ilvl w:val="0"/>
          <w:numId w:val="44"/>
        </w:numPr>
        <w:rPr>
          <w:rFonts w:cstheme="majorBidi"/>
          <w:sz w:val="28"/>
          <w:szCs w:val="28"/>
        </w:rPr>
      </w:pPr>
      <w:r w:rsidRPr="0012061C">
        <w:rPr>
          <w:rFonts w:cstheme="majorBidi"/>
          <w:sz w:val="24"/>
          <w:szCs w:val="24"/>
        </w:rPr>
        <w:lastRenderedPageBreak/>
        <w:t>Integrering av FNs bærekrafts mål i planlegging for å sikre langsiktig bærekraft og sosial rettferdighet</w:t>
      </w:r>
    </w:p>
    <w:p w14:paraId="6D686DE5" w14:textId="77777777" w:rsidR="00FC01D1" w:rsidRPr="0012061C" w:rsidRDefault="00FC01D1" w:rsidP="00B440A4">
      <w:pPr>
        <w:pStyle w:val="Listeavsnitt"/>
        <w:numPr>
          <w:ilvl w:val="0"/>
          <w:numId w:val="44"/>
        </w:numPr>
        <w:rPr>
          <w:rFonts w:cstheme="majorBidi"/>
          <w:sz w:val="28"/>
          <w:szCs w:val="28"/>
        </w:rPr>
      </w:pPr>
      <w:r w:rsidRPr="0012061C">
        <w:rPr>
          <w:rFonts w:cstheme="majorBidi"/>
          <w:sz w:val="24"/>
          <w:szCs w:val="24"/>
        </w:rPr>
        <w:t>Vurdering av lokale forutsetninger og muligheter, inkludert bevaring av natur og kulturverdier og tilrettelegging for gode oppvekstsvilkår og forebyggende tiltak mot utenforskap.</w:t>
      </w:r>
    </w:p>
    <w:p w14:paraId="76745FA4" w14:textId="77777777" w:rsidR="00FC01D1" w:rsidRPr="00FC01D1" w:rsidRDefault="00FC01D1" w:rsidP="00FC01D1">
      <w:pPr>
        <w:pStyle w:val="Listeavsnitt"/>
        <w:rPr>
          <w:rFonts w:cstheme="majorBidi"/>
          <w:color w:val="2E74B5" w:themeColor="accent1" w:themeShade="BF"/>
          <w:sz w:val="28"/>
          <w:szCs w:val="28"/>
        </w:rPr>
      </w:pPr>
    </w:p>
    <w:p w14:paraId="5D27FCC4" w14:textId="779078A4" w:rsidR="006D6EDD" w:rsidRDefault="006D6EDD" w:rsidP="00B440A4">
      <w:pPr>
        <w:pStyle w:val="Overskrift3"/>
        <w:numPr>
          <w:ilvl w:val="2"/>
          <w:numId w:val="29"/>
        </w:numPr>
      </w:pPr>
      <w:bookmarkStart w:id="58" w:name="_Toc191383256"/>
      <w:r w:rsidRPr="00581F58">
        <w:t>Miljø og naturhensyn:</w:t>
      </w:r>
      <w:bookmarkEnd w:id="58"/>
    </w:p>
    <w:p w14:paraId="7CAB0ED4" w14:textId="3D4CAF70" w:rsidR="00A92C20" w:rsidRPr="00A92C20" w:rsidRDefault="00A92C20" w:rsidP="00A92C20">
      <w:pPr>
        <w:ind w:left="708"/>
      </w:pPr>
      <w:r>
        <w:t>Biomangfold</w:t>
      </w:r>
      <w:r w:rsidR="001E6068">
        <w:t>plan vil bli vedtatt i løpet av et år.</w:t>
      </w:r>
    </w:p>
    <w:p w14:paraId="311B82FA" w14:textId="3C27A15B" w:rsidR="006D6EDD" w:rsidRPr="00A21172" w:rsidRDefault="006D6EDD" w:rsidP="00B440A4">
      <w:pPr>
        <w:pStyle w:val="Listeavsnitt"/>
        <w:numPr>
          <w:ilvl w:val="0"/>
          <w:numId w:val="42"/>
        </w:numPr>
        <w:autoSpaceDE w:val="0"/>
        <w:autoSpaceDN w:val="0"/>
        <w:adjustRightInd w:val="0"/>
        <w:spacing w:after="0" w:line="240" w:lineRule="auto"/>
        <w:rPr>
          <w:rFonts w:ascii="Calibri" w:hAnsi="Calibri" w:cs="Calibri"/>
          <w:b/>
          <w:bCs/>
          <w:color w:val="000000"/>
          <w:kern w:val="0"/>
          <w:sz w:val="24"/>
          <w:szCs w:val="24"/>
        </w:rPr>
      </w:pPr>
      <w:r w:rsidRPr="00A21172">
        <w:rPr>
          <w:rFonts w:ascii="Calibri" w:hAnsi="Calibri" w:cs="Calibri"/>
          <w:color w:val="000000"/>
          <w:kern w:val="0"/>
          <w:sz w:val="24"/>
          <w:szCs w:val="24"/>
        </w:rPr>
        <w:t>Bevaring av biologisk mangfold og økosystemer</w:t>
      </w:r>
    </w:p>
    <w:p w14:paraId="7F1993BF" w14:textId="33A65E12" w:rsidR="006D6EDD" w:rsidRPr="00A21172" w:rsidRDefault="006D6EDD" w:rsidP="00B440A4">
      <w:pPr>
        <w:pStyle w:val="Listeavsnitt"/>
        <w:numPr>
          <w:ilvl w:val="0"/>
          <w:numId w:val="42"/>
        </w:numPr>
        <w:autoSpaceDE w:val="0"/>
        <w:autoSpaceDN w:val="0"/>
        <w:adjustRightInd w:val="0"/>
        <w:spacing w:after="0" w:line="240" w:lineRule="auto"/>
        <w:rPr>
          <w:rFonts w:ascii="Calibri" w:hAnsi="Calibri" w:cs="Calibri"/>
          <w:b/>
          <w:bCs/>
          <w:color w:val="000000"/>
          <w:kern w:val="0"/>
          <w:sz w:val="24"/>
          <w:szCs w:val="24"/>
        </w:rPr>
      </w:pPr>
      <w:r w:rsidRPr="00A21172">
        <w:rPr>
          <w:rFonts w:ascii="Calibri" w:hAnsi="Calibri" w:cs="Calibri"/>
          <w:color w:val="000000"/>
          <w:kern w:val="0"/>
          <w:sz w:val="24"/>
          <w:szCs w:val="24"/>
        </w:rPr>
        <w:t xml:space="preserve">Beskyttelse av sårbare arter og </w:t>
      </w:r>
      <w:r w:rsidR="00B17646" w:rsidRPr="00A21172">
        <w:rPr>
          <w:rFonts w:ascii="Calibri" w:hAnsi="Calibri" w:cs="Calibri"/>
          <w:color w:val="000000"/>
          <w:kern w:val="0"/>
          <w:sz w:val="24"/>
          <w:szCs w:val="24"/>
        </w:rPr>
        <w:t>habitater</w:t>
      </w:r>
    </w:p>
    <w:p w14:paraId="73EBDF05" w14:textId="398A0EDC" w:rsidR="006D6EDD" w:rsidRPr="00FC01D1" w:rsidRDefault="006D6EDD" w:rsidP="00B440A4">
      <w:pPr>
        <w:pStyle w:val="Listeavsnitt"/>
        <w:numPr>
          <w:ilvl w:val="0"/>
          <w:numId w:val="42"/>
        </w:numPr>
        <w:autoSpaceDE w:val="0"/>
        <w:autoSpaceDN w:val="0"/>
        <w:adjustRightInd w:val="0"/>
        <w:spacing w:after="0" w:line="240" w:lineRule="auto"/>
        <w:rPr>
          <w:rFonts w:ascii="Calibri" w:hAnsi="Calibri" w:cs="Calibri"/>
          <w:b/>
          <w:bCs/>
          <w:color w:val="000000"/>
          <w:kern w:val="0"/>
          <w:sz w:val="24"/>
          <w:szCs w:val="24"/>
        </w:rPr>
      </w:pPr>
      <w:r w:rsidRPr="00A21172">
        <w:rPr>
          <w:rFonts w:ascii="Calibri" w:hAnsi="Calibri" w:cs="Calibri"/>
          <w:color w:val="000000"/>
          <w:kern w:val="0"/>
          <w:sz w:val="24"/>
          <w:szCs w:val="24"/>
        </w:rPr>
        <w:t>Vurdering av påvirkning på vannkvalitet og hydrologiske forhold</w:t>
      </w:r>
    </w:p>
    <w:p w14:paraId="183F5462" w14:textId="3B77C578" w:rsidR="00FC01D1" w:rsidRPr="00A21172" w:rsidRDefault="00FC01D1" w:rsidP="00B440A4">
      <w:pPr>
        <w:pStyle w:val="Listeavsnitt"/>
        <w:numPr>
          <w:ilvl w:val="0"/>
          <w:numId w:val="42"/>
        </w:numPr>
        <w:autoSpaceDE w:val="0"/>
        <w:autoSpaceDN w:val="0"/>
        <w:adjustRightInd w:val="0"/>
        <w:spacing w:after="0" w:line="240" w:lineRule="auto"/>
        <w:rPr>
          <w:rFonts w:ascii="Calibri" w:hAnsi="Calibri" w:cs="Calibri"/>
          <w:b/>
          <w:bCs/>
          <w:color w:val="000000"/>
          <w:kern w:val="0"/>
          <w:sz w:val="24"/>
          <w:szCs w:val="24"/>
        </w:rPr>
      </w:pPr>
      <w:r>
        <w:rPr>
          <w:rFonts w:ascii="Calibri" w:hAnsi="Calibri" w:cs="Calibri"/>
          <w:color w:val="000000"/>
          <w:kern w:val="0"/>
          <w:sz w:val="24"/>
          <w:szCs w:val="24"/>
        </w:rPr>
        <w:t xml:space="preserve">Innspill som gir store konsekvenser for naturmangfold, </w:t>
      </w:r>
      <w:proofErr w:type="spellStart"/>
      <w:r>
        <w:rPr>
          <w:rFonts w:ascii="Calibri" w:hAnsi="Calibri" w:cs="Calibri"/>
          <w:color w:val="000000"/>
          <w:kern w:val="0"/>
          <w:sz w:val="24"/>
          <w:szCs w:val="24"/>
        </w:rPr>
        <w:t>dvs</w:t>
      </w:r>
      <w:proofErr w:type="spellEnd"/>
      <w:r>
        <w:rPr>
          <w:rFonts w:ascii="Calibri" w:hAnsi="Calibri" w:cs="Calibri"/>
          <w:color w:val="000000"/>
          <w:kern w:val="0"/>
          <w:sz w:val="24"/>
          <w:szCs w:val="24"/>
        </w:rPr>
        <w:t xml:space="preserve"> forekomst av rødlistede arter eller stor sannsynlighet for å finne forekomst av slike, blir silt ut. </w:t>
      </w:r>
    </w:p>
    <w:p w14:paraId="489E9221" w14:textId="77777777" w:rsidR="00B17646" w:rsidRPr="00A21172" w:rsidRDefault="00B17646" w:rsidP="00A21172">
      <w:pPr>
        <w:pStyle w:val="Listeavsnitt"/>
        <w:autoSpaceDE w:val="0"/>
        <w:autoSpaceDN w:val="0"/>
        <w:adjustRightInd w:val="0"/>
        <w:spacing w:after="0" w:line="240" w:lineRule="auto"/>
        <w:ind w:left="1080"/>
        <w:rPr>
          <w:rFonts w:ascii="Calibri" w:hAnsi="Calibri" w:cs="Calibri"/>
          <w:b/>
          <w:bCs/>
          <w:color w:val="000000"/>
          <w:kern w:val="0"/>
          <w:sz w:val="24"/>
          <w:szCs w:val="24"/>
        </w:rPr>
      </w:pPr>
    </w:p>
    <w:p w14:paraId="5333F9A6" w14:textId="6C075FDF" w:rsidR="006D6EDD" w:rsidRPr="00581F58" w:rsidRDefault="006D6EDD" w:rsidP="00B440A4">
      <w:pPr>
        <w:pStyle w:val="Overskrift3"/>
        <w:numPr>
          <w:ilvl w:val="2"/>
          <w:numId w:val="29"/>
        </w:numPr>
      </w:pPr>
      <w:bookmarkStart w:id="59" w:name="_Toc191383257"/>
      <w:r w:rsidRPr="00581F58">
        <w:t>Landbruk og dyrkbar mark:</w:t>
      </w:r>
      <w:bookmarkEnd w:id="59"/>
    </w:p>
    <w:p w14:paraId="20180995" w14:textId="7322C7F8" w:rsidR="006D6EDD" w:rsidRPr="00A21172" w:rsidRDefault="006D6EDD" w:rsidP="00B440A4">
      <w:pPr>
        <w:pStyle w:val="Listeavsnitt"/>
        <w:numPr>
          <w:ilvl w:val="0"/>
          <w:numId w:val="41"/>
        </w:numPr>
        <w:autoSpaceDE w:val="0"/>
        <w:autoSpaceDN w:val="0"/>
        <w:adjustRightInd w:val="0"/>
        <w:spacing w:after="0" w:line="240" w:lineRule="auto"/>
        <w:rPr>
          <w:rFonts w:ascii="Calibri" w:hAnsi="Calibri" w:cs="Calibri"/>
          <w:b/>
          <w:bCs/>
          <w:color w:val="000000"/>
          <w:kern w:val="0"/>
          <w:sz w:val="24"/>
          <w:szCs w:val="24"/>
        </w:rPr>
      </w:pPr>
      <w:r w:rsidRPr="00A21172">
        <w:rPr>
          <w:rFonts w:ascii="Calibri" w:hAnsi="Calibri" w:cs="Calibri"/>
          <w:color w:val="000000"/>
          <w:kern w:val="0"/>
          <w:sz w:val="24"/>
          <w:szCs w:val="24"/>
        </w:rPr>
        <w:t xml:space="preserve">Innspill som medfører nedbygging av dyrkbar </w:t>
      </w:r>
      <w:r w:rsidR="00F70579" w:rsidRPr="00A21172">
        <w:rPr>
          <w:rFonts w:ascii="Calibri" w:hAnsi="Calibri" w:cs="Calibri"/>
          <w:color w:val="000000"/>
          <w:kern w:val="0"/>
          <w:sz w:val="24"/>
          <w:szCs w:val="24"/>
        </w:rPr>
        <w:t>mark,</w:t>
      </w:r>
      <w:r w:rsidRPr="00A21172">
        <w:rPr>
          <w:rFonts w:ascii="Calibri" w:hAnsi="Calibri" w:cs="Calibri"/>
          <w:color w:val="000000"/>
          <w:kern w:val="0"/>
          <w:sz w:val="24"/>
          <w:szCs w:val="24"/>
        </w:rPr>
        <w:t xml:space="preserve"> blir silt ut for å bevare landbruksarealer.</w:t>
      </w:r>
    </w:p>
    <w:p w14:paraId="5B9E4921" w14:textId="77777777" w:rsidR="005A16DC" w:rsidRPr="00A21172" w:rsidRDefault="005A16DC" w:rsidP="00A21172">
      <w:pPr>
        <w:autoSpaceDE w:val="0"/>
        <w:autoSpaceDN w:val="0"/>
        <w:adjustRightInd w:val="0"/>
        <w:spacing w:after="0" w:line="240" w:lineRule="auto"/>
        <w:rPr>
          <w:rFonts w:ascii="Calibri" w:hAnsi="Calibri" w:cs="Calibri"/>
          <w:b/>
          <w:bCs/>
          <w:color w:val="000000"/>
          <w:kern w:val="0"/>
          <w:sz w:val="24"/>
          <w:szCs w:val="24"/>
        </w:rPr>
      </w:pPr>
    </w:p>
    <w:p w14:paraId="58430744" w14:textId="51B8A6A1" w:rsidR="006D6EDD" w:rsidRPr="00581F58" w:rsidRDefault="006D6EDD" w:rsidP="00B440A4">
      <w:pPr>
        <w:pStyle w:val="Overskrift3"/>
        <w:numPr>
          <w:ilvl w:val="2"/>
          <w:numId w:val="29"/>
        </w:numPr>
      </w:pPr>
      <w:bookmarkStart w:id="60" w:name="_Toc191383258"/>
      <w:r w:rsidRPr="00581F58">
        <w:t>Infrast</w:t>
      </w:r>
      <w:r w:rsidR="00581F58">
        <w:t>r</w:t>
      </w:r>
      <w:r w:rsidRPr="00581F58">
        <w:t>uktur og tilgjengelighet:</w:t>
      </w:r>
      <w:bookmarkEnd w:id="60"/>
    </w:p>
    <w:p w14:paraId="1506C26F" w14:textId="13BB52EA" w:rsidR="006D6EDD" w:rsidRPr="00A21172" w:rsidRDefault="003D68D6" w:rsidP="00B440A4">
      <w:pPr>
        <w:pStyle w:val="Listeavsnitt"/>
        <w:numPr>
          <w:ilvl w:val="0"/>
          <w:numId w:val="40"/>
        </w:numPr>
        <w:autoSpaceDE w:val="0"/>
        <w:autoSpaceDN w:val="0"/>
        <w:adjustRightInd w:val="0"/>
        <w:spacing w:after="0" w:line="240" w:lineRule="auto"/>
        <w:rPr>
          <w:rFonts w:ascii="Calibri" w:hAnsi="Calibri" w:cs="Calibri"/>
          <w:b/>
          <w:bCs/>
          <w:color w:val="000000"/>
          <w:kern w:val="0"/>
          <w:sz w:val="24"/>
          <w:szCs w:val="24"/>
        </w:rPr>
      </w:pPr>
      <w:r w:rsidRPr="00A21172">
        <w:rPr>
          <w:rFonts w:ascii="Calibri" w:hAnsi="Calibri" w:cs="Calibri"/>
          <w:color w:val="000000"/>
          <w:kern w:val="0"/>
          <w:sz w:val="24"/>
          <w:szCs w:val="24"/>
        </w:rPr>
        <w:t>Vurdering av hvordan innspill påvirker eksisterende infrastruktur og behov for nye investeringer.</w:t>
      </w:r>
    </w:p>
    <w:p w14:paraId="092F283B" w14:textId="47AEC104" w:rsidR="003D68D6" w:rsidRPr="00FC01D1" w:rsidRDefault="003D68D6" w:rsidP="00B440A4">
      <w:pPr>
        <w:pStyle w:val="Listeavsnitt"/>
        <w:numPr>
          <w:ilvl w:val="0"/>
          <w:numId w:val="40"/>
        </w:numPr>
        <w:autoSpaceDE w:val="0"/>
        <w:autoSpaceDN w:val="0"/>
        <w:adjustRightInd w:val="0"/>
        <w:spacing w:after="0" w:line="240" w:lineRule="auto"/>
        <w:rPr>
          <w:rFonts w:ascii="Calibri" w:hAnsi="Calibri" w:cs="Calibri"/>
          <w:b/>
          <w:bCs/>
          <w:color w:val="000000"/>
          <w:kern w:val="0"/>
          <w:sz w:val="24"/>
          <w:szCs w:val="24"/>
        </w:rPr>
      </w:pPr>
      <w:r w:rsidRPr="00A21172">
        <w:rPr>
          <w:rFonts w:ascii="Calibri" w:hAnsi="Calibri" w:cs="Calibri"/>
          <w:color w:val="000000"/>
          <w:kern w:val="0"/>
          <w:sz w:val="24"/>
          <w:szCs w:val="24"/>
        </w:rPr>
        <w:t>Tilgjengelighet til offentlige tjenester og transport.</w:t>
      </w:r>
    </w:p>
    <w:p w14:paraId="7885435A" w14:textId="77777777" w:rsidR="00FC01D1" w:rsidRPr="00A21172" w:rsidRDefault="00FC01D1" w:rsidP="00B440A4">
      <w:pPr>
        <w:pStyle w:val="Listeavsnitt"/>
        <w:numPr>
          <w:ilvl w:val="0"/>
          <w:numId w:val="40"/>
        </w:numPr>
        <w:autoSpaceDE w:val="0"/>
        <w:autoSpaceDN w:val="0"/>
        <w:adjustRightInd w:val="0"/>
        <w:spacing w:after="0" w:line="240" w:lineRule="auto"/>
        <w:rPr>
          <w:rFonts w:ascii="Calibri" w:hAnsi="Calibri" w:cs="Calibri"/>
          <w:b/>
          <w:bCs/>
          <w:color w:val="000000"/>
          <w:kern w:val="0"/>
          <w:sz w:val="24"/>
          <w:szCs w:val="24"/>
        </w:rPr>
      </w:pPr>
      <w:r>
        <w:rPr>
          <w:rFonts w:ascii="Calibri" w:hAnsi="Calibri" w:cs="Calibri"/>
          <w:color w:val="000000"/>
          <w:kern w:val="0"/>
          <w:sz w:val="24"/>
          <w:szCs w:val="24"/>
        </w:rPr>
        <w:t>Forslag som ligger mer enn 500 meter fra kollektivløsninger blir silt ut</w:t>
      </w:r>
    </w:p>
    <w:p w14:paraId="1B96BA97" w14:textId="77777777" w:rsidR="00B17646" w:rsidRPr="00A21172" w:rsidRDefault="00B17646" w:rsidP="00A21172">
      <w:pPr>
        <w:pStyle w:val="Listeavsnitt"/>
        <w:autoSpaceDE w:val="0"/>
        <w:autoSpaceDN w:val="0"/>
        <w:adjustRightInd w:val="0"/>
        <w:spacing w:after="0" w:line="240" w:lineRule="auto"/>
        <w:rPr>
          <w:rFonts w:ascii="Calibri" w:hAnsi="Calibri" w:cs="Calibri"/>
          <w:b/>
          <w:bCs/>
          <w:color w:val="000000"/>
          <w:kern w:val="0"/>
          <w:sz w:val="24"/>
          <w:szCs w:val="24"/>
        </w:rPr>
      </w:pPr>
    </w:p>
    <w:p w14:paraId="37E51442" w14:textId="0BA2F8BC" w:rsidR="003D68D6" w:rsidRPr="00581F58" w:rsidRDefault="003D68D6" w:rsidP="00B440A4">
      <w:pPr>
        <w:pStyle w:val="Overskrift3"/>
        <w:numPr>
          <w:ilvl w:val="2"/>
          <w:numId w:val="29"/>
        </w:numPr>
      </w:pPr>
      <w:bookmarkStart w:id="61" w:name="_Toc191383259"/>
      <w:r w:rsidRPr="00581F58">
        <w:t>Risiko og sårbarhet:</w:t>
      </w:r>
      <w:bookmarkEnd w:id="61"/>
    </w:p>
    <w:p w14:paraId="4B56FD57" w14:textId="7208B4D3" w:rsidR="003D68D6" w:rsidRPr="00A21172" w:rsidRDefault="003D68D6" w:rsidP="00B440A4">
      <w:pPr>
        <w:pStyle w:val="Listeavsnitt"/>
        <w:numPr>
          <w:ilvl w:val="0"/>
          <w:numId w:val="39"/>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Vurdering av risiko for flom, skred</w:t>
      </w:r>
      <w:r w:rsidR="008A345F">
        <w:rPr>
          <w:rFonts w:ascii="Calibri" w:hAnsi="Calibri" w:cs="Calibri"/>
          <w:color w:val="000000"/>
          <w:kern w:val="0"/>
          <w:sz w:val="24"/>
          <w:szCs w:val="24"/>
        </w:rPr>
        <w:t>, e</w:t>
      </w:r>
      <w:r w:rsidRPr="00A21172">
        <w:rPr>
          <w:rFonts w:ascii="Calibri" w:hAnsi="Calibri" w:cs="Calibri"/>
          <w:color w:val="000000"/>
          <w:kern w:val="0"/>
          <w:sz w:val="24"/>
          <w:szCs w:val="24"/>
        </w:rPr>
        <w:t xml:space="preserve">rosjon og andre </w:t>
      </w:r>
      <w:proofErr w:type="spellStart"/>
      <w:r w:rsidRPr="00A21172">
        <w:rPr>
          <w:rFonts w:ascii="Calibri" w:hAnsi="Calibri" w:cs="Calibri"/>
          <w:color w:val="000000"/>
          <w:kern w:val="0"/>
          <w:sz w:val="24"/>
          <w:szCs w:val="24"/>
        </w:rPr>
        <w:t>naturfarer</w:t>
      </w:r>
      <w:proofErr w:type="spellEnd"/>
      <w:r w:rsidRPr="00A21172">
        <w:rPr>
          <w:rFonts w:ascii="Calibri" w:hAnsi="Calibri" w:cs="Calibri"/>
          <w:color w:val="000000"/>
          <w:kern w:val="0"/>
          <w:sz w:val="24"/>
          <w:szCs w:val="24"/>
        </w:rPr>
        <w:t>.</w:t>
      </w:r>
    </w:p>
    <w:p w14:paraId="70C5865C" w14:textId="4ADE9499" w:rsidR="00B17646" w:rsidRDefault="003D68D6" w:rsidP="00B440A4">
      <w:pPr>
        <w:pStyle w:val="Listeavsnitt"/>
        <w:numPr>
          <w:ilvl w:val="0"/>
          <w:numId w:val="39"/>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Sikring av at nye tiltak ikke øker risikoen for skade på mennesker og eiendom.</w:t>
      </w:r>
    </w:p>
    <w:p w14:paraId="732682CF" w14:textId="43361533" w:rsidR="00FC01D1" w:rsidRDefault="00FC01D1" w:rsidP="00B440A4">
      <w:pPr>
        <w:pStyle w:val="Listeavsnitt"/>
        <w:numPr>
          <w:ilvl w:val="0"/>
          <w:numId w:val="39"/>
        </w:numPr>
        <w:autoSpaceDE w:val="0"/>
        <w:autoSpaceDN w:val="0"/>
        <w:adjustRightInd w:val="0"/>
        <w:spacing w:after="0" w:line="240" w:lineRule="auto"/>
        <w:rPr>
          <w:rFonts w:ascii="Calibri" w:hAnsi="Calibri" w:cs="Calibri"/>
          <w:color w:val="000000"/>
          <w:kern w:val="0"/>
          <w:sz w:val="24"/>
          <w:szCs w:val="24"/>
        </w:rPr>
      </w:pPr>
      <w:r>
        <w:rPr>
          <w:rFonts w:ascii="Calibri" w:hAnsi="Calibri" w:cs="Calibri"/>
          <w:color w:val="000000"/>
          <w:kern w:val="0"/>
          <w:sz w:val="24"/>
          <w:szCs w:val="24"/>
        </w:rPr>
        <w:t>Arealer med natur fare som skred flom, blir silt ut.</w:t>
      </w:r>
    </w:p>
    <w:p w14:paraId="26762F07" w14:textId="77777777" w:rsidR="00AA5515" w:rsidRPr="00AA5515" w:rsidRDefault="00AA5515" w:rsidP="00AA5515">
      <w:pPr>
        <w:pStyle w:val="Listeavsnitt"/>
        <w:autoSpaceDE w:val="0"/>
        <w:autoSpaceDN w:val="0"/>
        <w:adjustRightInd w:val="0"/>
        <w:spacing w:after="0" w:line="240" w:lineRule="auto"/>
        <w:rPr>
          <w:rFonts w:ascii="Calibri" w:hAnsi="Calibri" w:cs="Calibri"/>
          <w:color w:val="000000"/>
          <w:kern w:val="0"/>
          <w:sz w:val="24"/>
          <w:szCs w:val="24"/>
        </w:rPr>
      </w:pPr>
    </w:p>
    <w:p w14:paraId="1C364877" w14:textId="4D7FBA64" w:rsidR="003D68D6" w:rsidRPr="00581F58" w:rsidRDefault="003D68D6" w:rsidP="00B440A4">
      <w:pPr>
        <w:pStyle w:val="Overskrift3"/>
        <w:numPr>
          <w:ilvl w:val="2"/>
          <w:numId w:val="29"/>
        </w:numPr>
      </w:pPr>
      <w:bookmarkStart w:id="62" w:name="_Toc191383260"/>
      <w:r w:rsidRPr="00581F58">
        <w:t>Sosial og økonomisk bærekraft:</w:t>
      </w:r>
      <w:bookmarkEnd w:id="62"/>
    </w:p>
    <w:p w14:paraId="62572D1C" w14:textId="5F7EC37C" w:rsidR="003D68D6" w:rsidRPr="00A21172" w:rsidRDefault="003D68D6" w:rsidP="00B440A4">
      <w:pPr>
        <w:pStyle w:val="Listeavsnitt"/>
        <w:numPr>
          <w:ilvl w:val="0"/>
          <w:numId w:val="38"/>
        </w:numPr>
        <w:autoSpaceDE w:val="0"/>
        <w:autoSpaceDN w:val="0"/>
        <w:adjustRightInd w:val="0"/>
        <w:spacing w:after="0" w:line="240" w:lineRule="auto"/>
        <w:rPr>
          <w:rFonts w:ascii="Calibri" w:hAnsi="Calibri" w:cs="Calibri"/>
          <w:b/>
          <w:bCs/>
          <w:color w:val="000000"/>
          <w:kern w:val="0"/>
          <w:sz w:val="24"/>
          <w:szCs w:val="24"/>
        </w:rPr>
      </w:pPr>
      <w:r w:rsidRPr="00A21172">
        <w:rPr>
          <w:rFonts w:ascii="Calibri" w:hAnsi="Calibri" w:cs="Calibri"/>
          <w:color w:val="000000"/>
          <w:kern w:val="0"/>
          <w:sz w:val="24"/>
          <w:szCs w:val="24"/>
        </w:rPr>
        <w:t>Vurdering av tiltakets bidrag til lokal og regional utvikling</w:t>
      </w:r>
    </w:p>
    <w:p w14:paraId="2EAAF8C8" w14:textId="44D81E0E" w:rsidR="003D68D6" w:rsidRPr="00FC01D1" w:rsidRDefault="003D68D6" w:rsidP="00B440A4">
      <w:pPr>
        <w:pStyle w:val="Listeavsnitt"/>
        <w:numPr>
          <w:ilvl w:val="0"/>
          <w:numId w:val="38"/>
        </w:numPr>
        <w:autoSpaceDE w:val="0"/>
        <w:autoSpaceDN w:val="0"/>
        <w:adjustRightInd w:val="0"/>
        <w:spacing w:after="0" w:line="240" w:lineRule="auto"/>
        <w:rPr>
          <w:rFonts w:ascii="Calibri" w:hAnsi="Calibri" w:cs="Calibri"/>
          <w:b/>
          <w:bCs/>
          <w:color w:val="000000"/>
          <w:kern w:val="0"/>
          <w:sz w:val="24"/>
          <w:szCs w:val="24"/>
        </w:rPr>
      </w:pPr>
      <w:r w:rsidRPr="00A21172">
        <w:rPr>
          <w:rFonts w:ascii="Calibri" w:hAnsi="Calibri" w:cs="Calibri"/>
          <w:color w:val="000000"/>
          <w:kern w:val="0"/>
          <w:sz w:val="24"/>
          <w:szCs w:val="24"/>
        </w:rPr>
        <w:t>Kostnadseffektiviteten og økonomisk bærekraft.</w:t>
      </w:r>
    </w:p>
    <w:p w14:paraId="54D22D74" w14:textId="77777777" w:rsidR="00FC01D1" w:rsidRPr="005B2A9F" w:rsidRDefault="00FC01D1" w:rsidP="00B440A4">
      <w:pPr>
        <w:pStyle w:val="Listeavsnitt"/>
        <w:numPr>
          <w:ilvl w:val="0"/>
          <w:numId w:val="38"/>
        </w:numPr>
        <w:autoSpaceDE w:val="0"/>
        <w:autoSpaceDN w:val="0"/>
        <w:adjustRightInd w:val="0"/>
        <w:spacing w:after="0" w:line="240" w:lineRule="auto"/>
        <w:rPr>
          <w:rFonts w:ascii="Calibri" w:hAnsi="Calibri" w:cs="Calibri"/>
          <w:b/>
          <w:bCs/>
          <w:color w:val="000000"/>
          <w:kern w:val="0"/>
          <w:sz w:val="24"/>
          <w:szCs w:val="24"/>
        </w:rPr>
      </w:pPr>
      <w:r>
        <w:rPr>
          <w:rFonts w:ascii="Calibri" w:hAnsi="Calibri" w:cs="Calibri"/>
          <w:color w:val="000000"/>
          <w:kern w:val="0"/>
          <w:sz w:val="24"/>
          <w:szCs w:val="24"/>
        </w:rPr>
        <w:t>Arealer som vil gir betydelig økning av framtidige driftsutgifter for kommunen, blir silt ut</w:t>
      </w:r>
    </w:p>
    <w:p w14:paraId="14135E18" w14:textId="77777777" w:rsidR="00385884" w:rsidRPr="00A21172" w:rsidRDefault="00385884" w:rsidP="00A21172">
      <w:pPr>
        <w:pStyle w:val="Listeavsnitt"/>
        <w:autoSpaceDE w:val="0"/>
        <w:autoSpaceDN w:val="0"/>
        <w:adjustRightInd w:val="0"/>
        <w:spacing w:after="0" w:line="240" w:lineRule="auto"/>
        <w:rPr>
          <w:rFonts w:ascii="Calibri" w:hAnsi="Calibri" w:cs="Calibri"/>
          <w:b/>
          <w:bCs/>
          <w:color w:val="000000"/>
          <w:kern w:val="0"/>
          <w:sz w:val="24"/>
          <w:szCs w:val="24"/>
        </w:rPr>
      </w:pPr>
    </w:p>
    <w:p w14:paraId="233DA658" w14:textId="4A59284D" w:rsidR="003D68D6" w:rsidRDefault="003D68D6" w:rsidP="00B440A4">
      <w:pPr>
        <w:pStyle w:val="Overskrift3"/>
        <w:numPr>
          <w:ilvl w:val="2"/>
          <w:numId w:val="29"/>
        </w:numPr>
      </w:pPr>
      <w:bookmarkStart w:id="63" w:name="_Toc191383261"/>
      <w:r w:rsidRPr="00581F58">
        <w:t>Kulturminner og kulturmiljø:</w:t>
      </w:r>
      <w:bookmarkEnd w:id="63"/>
    </w:p>
    <w:p w14:paraId="2B47E2FB" w14:textId="6897B377" w:rsidR="001E6068" w:rsidRPr="001E6068" w:rsidRDefault="001E6068" w:rsidP="001E6068">
      <w:pPr>
        <w:ind w:left="708"/>
      </w:pPr>
      <w:r>
        <w:t>Kommunedelplan for</w:t>
      </w:r>
      <w:r w:rsidR="00FE1294">
        <w:t xml:space="preserve"> kulturmiljøer vedtatt 08.02.2024 sak </w:t>
      </w:r>
      <w:r w:rsidR="004269E6">
        <w:t>10/24</w:t>
      </w:r>
    </w:p>
    <w:p w14:paraId="4E69C477" w14:textId="3ECBF2A1" w:rsidR="003D68D6" w:rsidRPr="00A21172" w:rsidRDefault="003D68D6" w:rsidP="00B440A4">
      <w:pPr>
        <w:pStyle w:val="Listeavsnitt"/>
        <w:numPr>
          <w:ilvl w:val="0"/>
          <w:numId w:val="37"/>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Beskyttelse av kulturminner og historisk landskap</w:t>
      </w:r>
    </w:p>
    <w:p w14:paraId="62FEF5B8" w14:textId="74881BBB" w:rsidR="003D68D6" w:rsidRDefault="003D68D6" w:rsidP="00B440A4">
      <w:pPr>
        <w:pStyle w:val="Listeavsnitt"/>
        <w:numPr>
          <w:ilvl w:val="0"/>
          <w:numId w:val="37"/>
        </w:num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lastRenderedPageBreak/>
        <w:t>Vurdering av hvordan nye tiltak vil påvirke kulturarven</w:t>
      </w:r>
    </w:p>
    <w:p w14:paraId="5DD76CB8" w14:textId="77777777" w:rsidR="00FC01D1" w:rsidRPr="00A21172" w:rsidRDefault="00FC01D1" w:rsidP="00B440A4">
      <w:pPr>
        <w:pStyle w:val="Listeavsnitt"/>
        <w:numPr>
          <w:ilvl w:val="0"/>
          <w:numId w:val="37"/>
        </w:numPr>
        <w:autoSpaceDE w:val="0"/>
        <w:autoSpaceDN w:val="0"/>
        <w:adjustRightInd w:val="0"/>
        <w:spacing w:after="0" w:line="240" w:lineRule="auto"/>
        <w:rPr>
          <w:rFonts w:ascii="Calibri" w:hAnsi="Calibri" w:cs="Calibri"/>
          <w:color w:val="000000"/>
          <w:kern w:val="0"/>
          <w:sz w:val="24"/>
          <w:szCs w:val="24"/>
        </w:rPr>
      </w:pPr>
      <w:r>
        <w:rPr>
          <w:rFonts w:ascii="Calibri" w:hAnsi="Calibri" w:cs="Calibri"/>
          <w:color w:val="000000"/>
          <w:kern w:val="0"/>
          <w:sz w:val="24"/>
          <w:szCs w:val="24"/>
        </w:rPr>
        <w:t>Arealer som bygger ned eller setter kulturminner i fare eller bygg</w:t>
      </w:r>
    </w:p>
    <w:p w14:paraId="0DBA5024" w14:textId="77777777" w:rsidR="00385884" w:rsidRPr="00A21172" w:rsidRDefault="00385884" w:rsidP="00A21172">
      <w:pPr>
        <w:pStyle w:val="Listeavsnitt"/>
        <w:autoSpaceDE w:val="0"/>
        <w:autoSpaceDN w:val="0"/>
        <w:adjustRightInd w:val="0"/>
        <w:spacing w:after="0" w:line="240" w:lineRule="auto"/>
        <w:rPr>
          <w:rFonts w:ascii="Calibri" w:hAnsi="Calibri" w:cs="Calibri"/>
          <w:color w:val="000000"/>
          <w:kern w:val="0"/>
          <w:sz w:val="24"/>
          <w:szCs w:val="24"/>
        </w:rPr>
      </w:pPr>
    </w:p>
    <w:p w14:paraId="2BD25DB1" w14:textId="4A713990" w:rsidR="003D68D6" w:rsidRPr="00581F58" w:rsidRDefault="003D68D6" w:rsidP="00B440A4">
      <w:pPr>
        <w:pStyle w:val="Overskrift3"/>
        <w:numPr>
          <w:ilvl w:val="2"/>
          <w:numId w:val="29"/>
        </w:numPr>
      </w:pPr>
      <w:bookmarkStart w:id="64" w:name="_Toc191383262"/>
      <w:r w:rsidRPr="00581F58">
        <w:t>Naturmangfoldloven:</w:t>
      </w:r>
      <w:bookmarkEnd w:id="64"/>
    </w:p>
    <w:p w14:paraId="3878640F" w14:textId="608B5D5B" w:rsidR="00FC01D1" w:rsidRPr="00157E6B" w:rsidRDefault="003D68D6" w:rsidP="00B440A4">
      <w:pPr>
        <w:pStyle w:val="Listeavsnitt"/>
        <w:numPr>
          <w:ilvl w:val="0"/>
          <w:numId w:val="10"/>
        </w:numPr>
        <w:autoSpaceDE w:val="0"/>
        <w:autoSpaceDN w:val="0"/>
        <w:adjustRightInd w:val="0"/>
        <w:spacing w:after="0" w:line="240" w:lineRule="auto"/>
        <w:rPr>
          <w:rFonts w:ascii="Calibri" w:hAnsi="Calibri" w:cs="Calibri"/>
          <w:b/>
          <w:bCs/>
          <w:color w:val="000000"/>
          <w:kern w:val="0"/>
          <w:sz w:val="24"/>
          <w:szCs w:val="24"/>
        </w:rPr>
      </w:pPr>
      <w:r w:rsidRPr="00A21172">
        <w:rPr>
          <w:rFonts w:ascii="Calibri" w:hAnsi="Calibri" w:cs="Calibri"/>
          <w:color w:val="000000"/>
          <w:kern w:val="0"/>
          <w:sz w:val="24"/>
          <w:szCs w:val="24"/>
        </w:rPr>
        <w:t xml:space="preserve">Alle tiltak må utredes i forhold til </w:t>
      </w:r>
      <w:proofErr w:type="spellStart"/>
      <w:r w:rsidRPr="00A21172">
        <w:rPr>
          <w:rFonts w:ascii="Calibri" w:hAnsi="Calibri" w:cs="Calibri"/>
          <w:color w:val="000000"/>
          <w:kern w:val="0"/>
          <w:sz w:val="24"/>
          <w:szCs w:val="24"/>
        </w:rPr>
        <w:t>N</w:t>
      </w:r>
      <w:r w:rsidR="00112433">
        <w:rPr>
          <w:rFonts w:ascii="Calibri" w:hAnsi="Calibri" w:cs="Calibri"/>
          <w:color w:val="000000"/>
          <w:kern w:val="0"/>
          <w:sz w:val="24"/>
          <w:szCs w:val="24"/>
        </w:rPr>
        <w:t>i</w:t>
      </w:r>
      <w:r w:rsidRPr="00A21172">
        <w:rPr>
          <w:rFonts w:ascii="Calibri" w:hAnsi="Calibri" w:cs="Calibri"/>
          <w:color w:val="000000"/>
          <w:kern w:val="0"/>
          <w:sz w:val="24"/>
          <w:szCs w:val="24"/>
        </w:rPr>
        <w:t>N</w:t>
      </w:r>
      <w:proofErr w:type="spellEnd"/>
      <w:r w:rsidRPr="00A21172">
        <w:rPr>
          <w:rFonts w:ascii="Calibri" w:hAnsi="Calibri" w:cs="Calibri"/>
          <w:color w:val="000000"/>
          <w:kern w:val="0"/>
          <w:sz w:val="24"/>
          <w:szCs w:val="24"/>
        </w:rPr>
        <w:t>-metoden</w:t>
      </w:r>
      <w:r w:rsidR="00FC01D1">
        <w:rPr>
          <w:rFonts w:ascii="Calibri" w:hAnsi="Calibri" w:cs="Calibri"/>
          <w:color w:val="000000"/>
          <w:kern w:val="0"/>
          <w:sz w:val="24"/>
          <w:szCs w:val="24"/>
        </w:rPr>
        <w:t xml:space="preserve"> og vurderes etter naturmangfoldloven </w:t>
      </w:r>
      <w:r w:rsidR="00112433">
        <w:rPr>
          <w:rFonts w:ascii="Calibri" w:hAnsi="Calibri" w:cs="Calibri"/>
          <w:color w:val="000000"/>
          <w:kern w:val="0"/>
          <w:sz w:val="24"/>
          <w:szCs w:val="24"/>
        </w:rPr>
        <w:t xml:space="preserve">jf. </w:t>
      </w:r>
      <w:r w:rsidR="00FC01D1">
        <w:rPr>
          <w:rFonts w:ascii="Calibri" w:hAnsi="Calibri" w:cs="Calibri"/>
          <w:color w:val="000000"/>
          <w:kern w:val="0"/>
          <w:sz w:val="24"/>
          <w:szCs w:val="24"/>
        </w:rPr>
        <w:t>§ 8-12, ved store naturverdier blir arealene silt ut.</w:t>
      </w:r>
    </w:p>
    <w:p w14:paraId="5602916C" w14:textId="6D4D7BFC" w:rsidR="00157E6B" w:rsidRPr="00A21172" w:rsidRDefault="000456E9" w:rsidP="00B440A4">
      <w:pPr>
        <w:pStyle w:val="Listeavsnitt"/>
        <w:numPr>
          <w:ilvl w:val="0"/>
          <w:numId w:val="10"/>
        </w:numPr>
        <w:autoSpaceDE w:val="0"/>
        <w:autoSpaceDN w:val="0"/>
        <w:adjustRightInd w:val="0"/>
        <w:spacing w:after="0" w:line="240" w:lineRule="auto"/>
        <w:rPr>
          <w:rFonts w:ascii="Calibri" w:hAnsi="Calibri" w:cs="Calibri"/>
          <w:b/>
          <w:bCs/>
          <w:color w:val="000000"/>
          <w:kern w:val="0"/>
          <w:sz w:val="24"/>
          <w:szCs w:val="24"/>
        </w:rPr>
      </w:pPr>
      <w:r>
        <w:rPr>
          <w:rFonts w:ascii="Calibri" w:hAnsi="Calibri" w:cs="Calibri"/>
          <w:color w:val="000000"/>
          <w:kern w:val="0"/>
          <w:sz w:val="24"/>
          <w:szCs w:val="24"/>
        </w:rPr>
        <w:t xml:space="preserve">Biomangfoldplan vil bli vedtatt i løpet av et </w:t>
      </w:r>
      <w:r w:rsidR="007C7AA3">
        <w:rPr>
          <w:rFonts w:ascii="Calibri" w:hAnsi="Calibri" w:cs="Calibri"/>
          <w:color w:val="000000"/>
          <w:kern w:val="0"/>
          <w:sz w:val="24"/>
          <w:szCs w:val="24"/>
        </w:rPr>
        <w:t>år.</w:t>
      </w:r>
    </w:p>
    <w:p w14:paraId="7DA3711B" w14:textId="77777777" w:rsidR="00FC01D1" w:rsidRPr="00A21172" w:rsidRDefault="00FC01D1" w:rsidP="00FC01D1">
      <w:pPr>
        <w:pStyle w:val="Listeavsnitt"/>
        <w:autoSpaceDE w:val="0"/>
        <w:autoSpaceDN w:val="0"/>
        <w:adjustRightInd w:val="0"/>
        <w:spacing w:after="0" w:line="240" w:lineRule="auto"/>
        <w:rPr>
          <w:rFonts w:ascii="Calibri" w:hAnsi="Calibri" w:cs="Calibri"/>
          <w:b/>
          <w:bCs/>
          <w:color w:val="000000"/>
          <w:kern w:val="0"/>
          <w:sz w:val="24"/>
          <w:szCs w:val="24"/>
        </w:rPr>
      </w:pPr>
    </w:p>
    <w:p w14:paraId="243905C9" w14:textId="77777777" w:rsidR="00385884" w:rsidRPr="00A21172" w:rsidRDefault="00385884" w:rsidP="00A21172">
      <w:pPr>
        <w:pStyle w:val="Listeavsnitt"/>
        <w:autoSpaceDE w:val="0"/>
        <w:autoSpaceDN w:val="0"/>
        <w:adjustRightInd w:val="0"/>
        <w:spacing w:after="0" w:line="240" w:lineRule="auto"/>
        <w:rPr>
          <w:rFonts w:ascii="Calibri" w:hAnsi="Calibri" w:cs="Calibri"/>
          <w:b/>
          <w:bCs/>
          <w:color w:val="000000"/>
          <w:kern w:val="0"/>
          <w:sz w:val="24"/>
          <w:szCs w:val="24"/>
        </w:rPr>
      </w:pPr>
    </w:p>
    <w:p w14:paraId="65C2159C" w14:textId="7B54AE4C" w:rsidR="00581F58" w:rsidRDefault="003D68D6" w:rsidP="00B440A4">
      <w:pPr>
        <w:pStyle w:val="Overskrift3"/>
        <w:numPr>
          <w:ilvl w:val="2"/>
          <w:numId w:val="29"/>
        </w:numPr>
      </w:pPr>
      <w:bookmarkStart w:id="65" w:name="_Toc191383263"/>
      <w:r w:rsidRPr="00581F58">
        <w:t>Primæringsplan:</w:t>
      </w:r>
      <w:bookmarkEnd w:id="65"/>
    </w:p>
    <w:p w14:paraId="3C8A3F72" w14:textId="14539F84" w:rsidR="00713E2D" w:rsidRPr="00713E2D" w:rsidRDefault="00713E2D" w:rsidP="00713E2D">
      <w:r>
        <w:t>Bamble kommune</w:t>
      </w:r>
      <w:r w:rsidR="00BB5E4B">
        <w:t xml:space="preserve">s </w:t>
      </w:r>
      <w:r w:rsidR="00EC136E">
        <w:t>primæ</w:t>
      </w:r>
      <w:r w:rsidR="006B6D87">
        <w:t>rn</w:t>
      </w:r>
      <w:r w:rsidR="00EC136E">
        <w:t>æringsplan</w:t>
      </w:r>
      <w:r w:rsidR="006B6D87">
        <w:t xml:space="preserve"> 2024-</w:t>
      </w:r>
      <w:r w:rsidR="000878CF">
        <w:t>2032</w:t>
      </w:r>
      <w:r w:rsidR="00BB5E4B">
        <w:t xml:space="preserve"> vedtatt</w:t>
      </w:r>
      <w:r w:rsidR="000878CF">
        <w:t xml:space="preserve"> i</w:t>
      </w:r>
      <w:r>
        <w:t xml:space="preserve"> kommunestyret</w:t>
      </w:r>
      <w:r w:rsidR="004F526D">
        <w:t xml:space="preserve"> 13.06.2024, sak70/24</w:t>
      </w:r>
      <w:r w:rsidR="001A6125">
        <w:t>.</w:t>
      </w:r>
    </w:p>
    <w:p w14:paraId="2F3428C9" w14:textId="023C7E33" w:rsidR="00FD3C74" w:rsidRPr="001A6125" w:rsidRDefault="00FD3C74" w:rsidP="001A6125">
      <w:pPr>
        <w:autoSpaceDE w:val="0"/>
        <w:autoSpaceDN w:val="0"/>
        <w:adjustRightInd w:val="0"/>
        <w:spacing w:after="0" w:line="240" w:lineRule="auto"/>
        <w:rPr>
          <w:rFonts w:ascii="Calibri" w:hAnsi="Calibri" w:cs="Calibri"/>
          <w:b/>
          <w:bCs/>
          <w:color w:val="000000"/>
          <w:kern w:val="0"/>
          <w:sz w:val="24"/>
          <w:szCs w:val="24"/>
        </w:rPr>
      </w:pPr>
      <w:r w:rsidRPr="001A6125">
        <w:rPr>
          <w:rFonts w:ascii="Calibri" w:hAnsi="Calibri" w:cs="Calibri"/>
          <w:color w:val="000000"/>
          <w:kern w:val="0"/>
          <w:sz w:val="24"/>
          <w:szCs w:val="24"/>
          <w:u w:val="single"/>
        </w:rPr>
        <w:t xml:space="preserve">Viktige tiltak for næringen fremover vil være: </w:t>
      </w:r>
    </w:p>
    <w:p w14:paraId="7F0D84C0" w14:textId="77777777" w:rsidR="00FD3C74" w:rsidRPr="00A21172" w:rsidRDefault="00FD3C74" w:rsidP="00B440A4">
      <w:pPr>
        <w:pStyle w:val="Listeavsnitt"/>
        <w:numPr>
          <w:ilvl w:val="0"/>
          <w:numId w:val="35"/>
        </w:num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Oslofjorden må få bedre vannkjemi og økologisk status </w:t>
      </w:r>
    </w:p>
    <w:p w14:paraId="44AAC2DE" w14:textId="22496FE4" w:rsidR="00FD3C74" w:rsidRPr="00A21172" w:rsidRDefault="00FD3C74" w:rsidP="00B440A4">
      <w:pPr>
        <w:pStyle w:val="Listeavsnitt"/>
        <w:numPr>
          <w:ilvl w:val="0"/>
          <w:numId w:val="35"/>
        </w:num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Viktig at det ikke blir oppankring på </w:t>
      </w:r>
      <w:proofErr w:type="spellStart"/>
      <w:r w:rsidR="001A6125">
        <w:rPr>
          <w:rFonts w:ascii="Calibri" w:hAnsi="Calibri" w:cs="Calibri"/>
          <w:color w:val="000000"/>
          <w:kern w:val="0"/>
          <w:sz w:val="24"/>
          <w:szCs w:val="24"/>
        </w:rPr>
        <w:t>S</w:t>
      </w:r>
      <w:r w:rsidRPr="00A21172">
        <w:rPr>
          <w:rFonts w:ascii="Calibri" w:hAnsi="Calibri" w:cs="Calibri"/>
          <w:color w:val="000000"/>
          <w:kern w:val="0"/>
          <w:sz w:val="24"/>
          <w:szCs w:val="24"/>
        </w:rPr>
        <w:t>åstein</w:t>
      </w:r>
      <w:proofErr w:type="spellEnd"/>
      <w:r w:rsidRPr="00A21172">
        <w:rPr>
          <w:rFonts w:ascii="Calibri" w:hAnsi="Calibri" w:cs="Calibri"/>
          <w:color w:val="000000"/>
          <w:kern w:val="0"/>
          <w:sz w:val="24"/>
          <w:szCs w:val="24"/>
        </w:rPr>
        <w:t xml:space="preserve"> igjen </w:t>
      </w:r>
    </w:p>
    <w:p w14:paraId="6602A812" w14:textId="77777777" w:rsidR="00FD3C74" w:rsidRPr="00A21172" w:rsidRDefault="00FD3C74" w:rsidP="00B440A4">
      <w:pPr>
        <w:pStyle w:val="Listeavsnitt"/>
        <w:numPr>
          <w:ilvl w:val="0"/>
          <w:numId w:val="35"/>
        </w:num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Avsatte fiskeområder må bevares til fremtidig behov </w:t>
      </w:r>
    </w:p>
    <w:p w14:paraId="0EF6AA2F" w14:textId="77777777" w:rsidR="00FD3C74" w:rsidRPr="00A21172" w:rsidRDefault="00FD3C74" w:rsidP="00B440A4">
      <w:pPr>
        <w:pStyle w:val="Listeavsnitt"/>
        <w:numPr>
          <w:ilvl w:val="0"/>
          <w:numId w:val="35"/>
        </w:num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Primærnæringsarealer må sikres i kystsoneplanen og arealdelen </w:t>
      </w:r>
    </w:p>
    <w:p w14:paraId="27EB9947" w14:textId="77777777" w:rsidR="00FD3C74" w:rsidRPr="00A21172" w:rsidRDefault="00FD3C74" w:rsidP="00B440A4">
      <w:pPr>
        <w:pStyle w:val="Listeavsnitt"/>
        <w:numPr>
          <w:ilvl w:val="0"/>
          <w:numId w:val="35"/>
        </w:num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Rekruttering av yngre fiskere </w:t>
      </w:r>
    </w:p>
    <w:p w14:paraId="14640838" w14:textId="77777777" w:rsidR="00FD3C74" w:rsidRPr="00A21172" w:rsidRDefault="00FD3C74" w:rsidP="00B440A4">
      <w:pPr>
        <w:pStyle w:val="Listeavsnitt"/>
        <w:numPr>
          <w:ilvl w:val="0"/>
          <w:numId w:val="35"/>
        </w:num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Næringen må få flere arter å fiske på </w:t>
      </w:r>
    </w:p>
    <w:p w14:paraId="5C9C1480" w14:textId="77777777" w:rsidR="00FD3C74" w:rsidRPr="00A21172" w:rsidRDefault="00FD3C74" w:rsidP="00B440A4">
      <w:pPr>
        <w:pStyle w:val="Listeavsnitt"/>
        <w:numPr>
          <w:ilvl w:val="0"/>
          <w:numId w:val="35"/>
        </w:num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Buffersone mellom næringsareal for fiskeri og annen bebyggelse </w:t>
      </w:r>
    </w:p>
    <w:p w14:paraId="6ACB4944" w14:textId="77777777" w:rsidR="00FD3C74" w:rsidRPr="00A21172" w:rsidRDefault="00FD3C74" w:rsidP="00B440A4">
      <w:pPr>
        <w:pStyle w:val="Listeavsnitt"/>
        <w:numPr>
          <w:ilvl w:val="0"/>
          <w:numId w:val="35"/>
        </w:num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Sikre fortsatt fiskemottak i Langesund </w:t>
      </w:r>
    </w:p>
    <w:p w14:paraId="13C69C95" w14:textId="77777777" w:rsidR="00FD3C74" w:rsidRDefault="00FD3C74" w:rsidP="00B440A4">
      <w:pPr>
        <w:pStyle w:val="Listeavsnitt"/>
        <w:numPr>
          <w:ilvl w:val="0"/>
          <w:numId w:val="35"/>
        </w:numPr>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Sikre oppvekstområder for fisk gjennom arealforvaltningen </w:t>
      </w:r>
    </w:p>
    <w:p w14:paraId="7AE606DC" w14:textId="77777777" w:rsidR="00581F58" w:rsidRPr="00A21172" w:rsidRDefault="00581F58" w:rsidP="00581F58">
      <w:pPr>
        <w:pStyle w:val="Listeavsnitt"/>
        <w:spacing w:line="240" w:lineRule="auto"/>
        <w:rPr>
          <w:rFonts w:ascii="Calibri" w:hAnsi="Calibri" w:cs="Calibri"/>
          <w:color w:val="000000"/>
          <w:kern w:val="0"/>
          <w:sz w:val="24"/>
          <w:szCs w:val="24"/>
        </w:rPr>
      </w:pPr>
    </w:p>
    <w:p w14:paraId="44A4897E" w14:textId="10B5523E" w:rsidR="003D68D6" w:rsidRPr="00581F58" w:rsidRDefault="00142B91" w:rsidP="00B440A4">
      <w:pPr>
        <w:pStyle w:val="Overskrift3"/>
        <w:numPr>
          <w:ilvl w:val="2"/>
          <w:numId w:val="29"/>
        </w:numPr>
      </w:pPr>
      <w:bookmarkStart w:id="66" w:name="_Toc191383264"/>
      <w:r w:rsidRPr="00581F58">
        <w:t>Byggegrense i 100</w:t>
      </w:r>
      <w:r w:rsidR="006C78A0">
        <w:t xml:space="preserve"> –</w:t>
      </w:r>
      <w:r w:rsidR="00F662D6">
        <w:t xml:space="preserve"> </w:t>
      </w:r>
      <w:r w:rsidRPr="00581F58">
        <w:t>metersbelte</w:t>
      </w:r>
      <w:r w:rsidR="006C78A0">
        <w:t>t langs sjø</w:t>
      </w:r>
      <w:r w:rsidRPr="00581F58">
        <w:t>:</w:t>
      </w:r>
      <w:bookmarkEnd w:id="66"/>
    </w:p>
    <w:p w14:paraId="2EA66CA8" w14:textId="297C07CC" w:rsidR="00142B91" w:rsidRPr="00A21172" w:rsidRDefault="00142B91" w:rsidP="00A21172">
      <w:p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Byggegrense i 100-metersbeltet langs sjøen er regulert av plan og bygningsloven §1-8 som fastsetter et generelt byggeforbud i dette området. </w:t>
      </w:r>
    </w:p>
    <w:p w14:paraId="1D9CFF47" w14:textId="77777777" w:rsidR="00385884" w:rsidRPr="00A21172" w:rsidRDefault="00385884" w:rsidP="00A21172">
      <w:pPr>
        <w:autoSpaceDE w:val="0"/>
        <w:autoSpaceDN w:val="0"/>
        <w:adjustRightInd w:val="0"/>
        <w:spacing w:after="0" w:line="240" w:lineRule="auto"/>
        <w:rPr>
          <w:rFonts w:ascii="Calibri" w:hAnsi="Calibri" w:cs="Calibri"/>
          <w:color w:val="000000"/>
          <w:kern w:val="0"/>
          <w:sz w:val="24"/>
          <w:szCs w:val="24"/>
        </w:rPr>
      </w:pPr>
    </w:p>
    <w:p w14:paraId="44D0A334" w14:textId="571159F3" w:rsidR="00142B91" w:rsidRPr="0053444C" w:rsidRDefault="00142B91" w:rsidP="00A21172">
      <w:pPr>
        <w:autoSpaceDE w:val="0"/>
        <w:autoSpaceDN w:val="0"/>
        <w:adjustRightInd w:val="0"/>
        <w:spacing w:after="0" w:line="240" w:lineRule="auto"/>
        <w:rPr>
          <w:rFonts w:ascii="Calibri" w:hAnsi="Calibri" w:cs="Calibri"/>
          <w:color w:val="000000"/>
          <w:kern w:val="0"/>
          <w:sz w:val="24"/>
          <w:szCs w:val="24"/>
        </w:rPr>
      </w:pPr>
      <w:r w:rsidRPr="0053444C">
        <w:rPr>
          <w:rFonts w:ascii="Calibri" w:hAnsi="Calibri" w:cs="Calibri"/>
          <w:color w:val="000000"/>
          <w:kern w:val="0"/>
          <w:sz w:val="24"/>
          <w:szCs w:val="24"/>
        </w:rPr>
        <w:t>Viktige kriterier og hensyn som gjelder for fastsetting av byggegrense i 100- metersbelte</w:t>
      </w:r>
      <w:r w:rsidR="0053444C" w:rsidRPr="0053444C">
        <w:rPr>
          <w:rFonts w:ascii="Calibri" w:hAnsi="Calibri" w:cs="Calibri"/>
          <w:color w:val="000000"/>
          <w:kern w:val="0"/>
          <w:sz w:val="24"/>
          <w:szCs w:val="24"/>
        </w:rPr>
        <w:t>t</w:t>
      </w:r>
      <w:r w:rsidRPr="0053444C">
        <w:rPr>
          <w:rFonts w:ascii="Calibri" w:hAnsi="Calibri" w:cs="Calibri"/>
          <w:color w:val="000000"/>
          <w:kern w:val="0"/>
          <w:sz w:val="24"/>
          <w:szCs w:val="24"/>
        </w:rPr>
        <w:t>:</w:t>
      </w:r>
    </w:p>
    <w:p w14:paraId="3A71C8C7" w14:textId="5E824271" w:rsidR="00142B91" w:rsidRPr="00A21172" w:rsidRDefault="00142B91" w:rsidP="00B440A4">
      <w:pPr>
        <w:pStyle w:val="Listeavsnitt"/>
        <w:numPr>
          <w:ilvl w:val="0"/>
          <w:numId w:val="34"/>
        </w:numPr>
        <w:autoSpaceDE w:val="0"/>
        <w:autoSpaceDN w:val="0"/>
        <w:adjustRightInd w:val="0"/>
        <w:spacing w:after="0" w:line="240" w:lineRule="auto"/>
        <w:rPr>
          <w:rFonts w:ascii="Calibri" w:hAnsi="Calibri" w:cs="Calibri"/>
          <w:color w:val="000000"/>
          <w:kern w:val="0"/>
          <w:sz w:val="24"/>
          <w:szCs w:val="24"/>
          <w:u w:val="single"/>
        </w:rPr>
      </w:pPr>
      <w:r w:rsidRPr="00A21172">
        <w:rPr>
          <w:rFonts w:ascii="Calibri" w:hAnsi="Calibri" w:cs="Calibri"/>
          <w:color w:val="000000"/>
          <w:kern w:val="0"/>
          <w:sz w:val="24"/>
          <w:szCs w:val="24"/>
        </w:rPr>
        <w:t>Beskytte strandsonen og sikre allmennhetens tilgang</w:t>
      </w:r>
    </w:p>
    <w:p w14:paraId="7FB01F7A" w14:textId="1BE84155" w:rsidR="00142B91" w:rsidRPr="00A21172" w:rsidRDefault="00142B91" w:rsidP="00B440A4">
      <w:pPr>
        <w:pStyle w:val="Listeavsnitt"/>
        <w:numPr>
          <w:ilvl w:val="0"/>
          <w:numId w:val="34"/>
        </w:numPr>
        <w:autoSpaceDE w:val="0"/>
        <w:autoSpaceDN w:val="0"/>
        <w:adjustRightInd w:val="0"/>
        <w:spacing w:after="0" w:line="240" w:lineRule="auto"/>
        <w:rPr>
          <w:rFonts w:ascii="Calibri" w:hAnsi="Calibri" w:cs="Calibri"/>
          <w:color w:val="000000"/>
          <w:kern w:val="0"/>
          <w:sz w:val="24"/>
          <w:szCs w:val="24"/>
          <w:u w:val="single"/>
        </w:rPr>
      </w:pPr>
      <w:r w:rsidRPr="00A21172">
        <w:rPr>
          <w:rFonts w:ascii="Calibri" w:hAnsi="Calibri" w:cs="Calibri"/>
          <w:color w:val="000000"/>
          <w:kern w:val="0"/>
          <w:sz w:val="24"/>
          <w:szCs w:val="24"/>
        </w:rPr>
        <w:t xml:space="preserve">Kommunen kan fastsette en funksjonell strandsone basert på lokale forhold, som eksisterende bebyggelse, naturverdier og </w:t>
      </w:r>
      <w:r w:rsidR="00041A87" w:rsidRPr="00A21172">
        <w:rPr>
          <w:rFonts w:ascii="Calibri" w:hAnsi="Calibri" w:cs="Calibri"/>
          <w:color w:val="000000"/>
          <w:kern w:val="0"/>
          <w:sz w:val="24"/>
          <w:szCs w:val="24"/>
        </w:rPr>
        <w:t>tilgjengelighet</w:t>
      </w:r>
      <w:r w:rsidRPr="00A21172">
        <w:rPr>
          <w:rFonts w:ascii="Calibri" w:hAnsi="Calibri" w:cs="Calibri"/>
          <w:color w:val="000000"/>
          <w:kern w:val="0"/>
          <w:sz w:val="24"/>
          <w:szCs w:val="24"/>
        </w:rPr>
        <w:t>. Dette kan innebære at byggegrensen justeres innenfor 100-metersbelte</w:t>
      </w:r>
      <w:r w:rsidR="00041A87" w:rsidRPr="00A21172">
        <w:rPr>
          <w:rFonts w:ascii="Calibri" w:hAnsi="Calibri" w:cs="Calibri"/>
          <w:color w:val="000000"/>
          <w:kern w:val="0"/>
          <w:sz w:val="24"/>
          <w:szCs w:val="24"/>
        </w:rPr>
        <w:t xml:space="preserve"> for å ivareta spesifikke hensyn.</w:t>
      </w:r>
    </w:p>
    <w:p w14:paraId="5917B307" w14:textId="4DA08D5E" w:rsidR="00041A87" w:rsidRPr="00A21172" w:rsidRDefault="00041A87" w:rsidP="00B440A4">
      <w:pPr>
        <w:pStyle w:val="Listeavsnitt"/>
        <w:numPr>
          <w:ilvl w:val="0"/>
          <w:numId w:val="34"/>
        </w:numPr>
        <w:autoSpaceDE w:val="0"/>
        <w:autoSpaceDN w:val="0"/>
        <w:adjustRightInd w:val="0"/>
        <w:spacing w:after="0" w:line="240" w:lineRule="auto"/>
        <w:rPr>
          <w:rFonts w:ascii="Calibri" w:hAnsi="Calibri" w:cs="Calibri"/>
          <w:color w:val="000000"/>
          <w:kern w:val="0"/>
          <w:sz w:val="24"/>
          <w:szCs w:val="24"/>
          <w:u w:val="single"/>
        </w:rPr>
      </w:pPr>
      <w:r w:rsidRPr="00A21172">
        <w:rPr>
          <w:rFonts w:ascii="Calibri" w:hAnsi="Calibri" w:cs="Calibri"/>
          <w:color w:val="000000"/>
          <w:kern w:val="0"/>
          <w:sz w:val="24"/>
          <w:szCs w:val="24"/>
        </w:rPr>
        <w:t>Miljø og naturhensyn må ivaretas</w:t>
      </w:r>
    </w:p>
    <w:p w14:paraId="209A8F39" w14:textId="33D8A737" w:rsidR="00041A87" w:rsidRPr="00A21172" w:rsidRDefault="00041A87" w:rsidP="00B440A4">
      <w:pPr>
        <w:pStyle w:val="Listeavsnitt"/>
        <w:numPr>
          <w:ilvl w:val="0"/>
          <w:numId w:val="34"/>
        </w:numPr>
        <w:autoSpaceDE w:val="0"/>
        <w:autoSpaceDN w:val="0"/>
        <w:adjustRightInd w:val="0"/>
        <w:spacing w:after="0" w:line="240" w:lineRule="auto"/>
        <w:rPr>
          <w:rFonts w:ascii="Calibri" w:hAnsi="Calibri" w:cs="Calibri"/>
          <w:color w:val="000000"/>
          <w:kern w:val="0"/>
          <w:sz w:val="24"/>
          <w:szCs w:val="24"/>
          <w:u w:val="single"/>
        </w:rPr>
      </w:pPr>
      <w:r w:rsidRPr="00A21172">
        <w:rPr>
          <w:rFonts w:ascii="Calibri" w:hAnsi="Calibri" w:cs="Calibri"/>
          <w:color w:val="000000"/>
          <w:kern w:val="0"/>
          <w:sz w:val="24"/>
          <w:szCs w:val="24"/>
        </w:rPr>
        <w:t>Kulturminner og kulturmiljø må ivaretas</w:t>
      </w:r>
    </w:p>
    <w:p w14:paraId="531915CF" w14:textId="02F49AF5" w:rsidR="00041A87" w:rsidRPr="00A21172" w:rsidRDefault="00041A87" w:rsidP="00B440A4">
      <w:pPr>
        <w:pStyle w:val="Listeavsnitt"/>
        <w:numPr>
          <w:ilvl w:val="0"/>
          <w:numId w:val="34"/>
        </w:numPr>
        <w:autoSpaceDE w:val="0"/>
        <w:autoSpaceDN w:val="0"/>
        <w:adjustRightInd w:val="0"/>
        <w:spacing w:after="0" w:line="240" w:lineRule="auto"/>
        <w:rPr>
          <w:rFonts w:ascii="Calibri" w:hAnsi="Calibri" w:cs="Calibri"/>
          <w:color w:val="000000"/>
          <w:kern w:val="0"/>
          <w:sz w:val="24"/>
          <w:szCs w:val="24"/>
          <w:u w:val="single"/>
        </w:rPr>
      </w:pPr>
      <w:r w:rsidRPr="00A21172">
        <w:rPr>
          <w:rFonts w:ascii="Calibri" w:hAnsi="Calibri" w:cs="Calibri"/>
          <w:color w:val="000000"/>
          <w:kern w:val="0"/>
          <w:sz w:val="24"/>
          <w:szCs w:val="24"/>
        </w:rPr>
        <w:t>Risiko og sårbarhet må ivaretas</w:t>
      </w:r>
    </w:p>
    <w:p w14:paraId="14A05C27" w14:textId="40C5E6C1" w:rsidR="00041A87" w:rsidRPr="00A21172" w:rsidRDefault="00041A87" w:rsidP="00B440A4">
      <w:pPr>
        <w:pStyle w:val="Listeavsnitt"/>
        <w:numPr>
          <w:ilvl w:val="0"/>
          <w:numId w:val="34"/>
        </w:numPr>
        <w:autoSpaceDE w:val="0"/>
        <w:autoSpaceDN w:val="0"/>
        <w:adjustRightInd w:val="0"/>
        <w:spacing w:after="0" w:line="240" w:lineRule="auto"/>
        <w:rPr>
          <w:rFonts w:ascii="Calibri" w:hAnsi="Calibri" w:cs="Calibri"/>
          <w:color w:val="000000"/>
          <w:kern w:val="0"/>
          <w:sz w:val="24"/>
          <w:szCs w:val="24"/>
          <w:u w:val="single"/>
        </w:rPr>
      </w:pPr>
      <w:r w:rsidRPr="00A21172">
        <w:rPr>
          <w:rFonts w:ascii="Calibri" w:hAnsi="Calibri" w:cs="Calibri"/>
          <w:color w:val="000000"/>
          <w:kern w:val="0"/>
          <w:sz w:val="24"/>
          <w:szCs w:val="24"/>
        </w:rPr>
        <w:t>Tilgjengelig natur- og friluftsområder skal ivaretas, og strandsona skal være tilgjengelig for alle.</w:t>
      </w:r>
    </w:p>
    <w:p w14:paraId="4F490E16" w14:textId="77777777" w:rsidR="00385884" w:rsidRPr="00A21172" w:rsidRDefault="00385884" w:rsidP="00A21172">
      <w:pPr>
        <w:pStyle w:val="Listeavsnitt"/>
        <w:autoSpaceDE w:val="0"/>
        <w:autoSpaceDN w:val="0"/>
        <w:adjustRightInd w:val="0"/>
        <w:spacing w:after="0" w:line="240" w:lineRule="auto"/>
        <w:rPr>
          <w:rFonts w:ascii="Calibri" w:hAnsi="Calibri" w:cs="Calibri"/>
          <w:color w:val="000000"/>
          <w:kern w:val="0"/>
          <w:sz w:val="24"/>
          <w:szCs w:val="24"/>
          <w:u w:val="single"/>
        </w:rPr>
      </w:pPr>
    </w:p>
    <w:p w14:paraId="1E5FD9F0" w14:textId="48CC414D" w:rsidR="00041A87" w:rsidRDefault="00041A87" w:rsidP="00A21172">
      <w:p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Disse kriteriene hjelper med å sikre en balansert og bærekraftig utvikling i strandsonen, samtidig som viktige miljø- og samfunnshensyn ivaretas.</w:t>
      </w:r>
    </w:p>
    <w:p w14:paraId="12EE0279" w14:textId="77777777" w:rsidR="00112433" w:rsidRPr="00A21172" w:rsidRDefault="00112433" w:rsidP="00A21172">
      <w:pPr>
        <w:autoSpaceDE w:val="0"/>
        <w:autoSpaceDN w:val="0"/>
        <w:adjustRightInd w:val="0"/>
        <w:spacing w:after="0" w:line="240" w:lineRule="auto"/>
        <w:rPr>
          <w:rFonts w:ascii="Calibri" w:hAnsi="Calibri" w:cs="Calibri"/>
          <w:color w:val="000000"/>
          <w:kern w:val="0"/>
          <w:sz w:val="24"/>
          <w:szCs w:val="24"/>
        </w:rPr>
      </w:pPr>
    </w:p>
    <w:p w14:paraId="734B6DE7" w14:textId="77777777" w:rsidR="00041A87" w:rsidRPr="00A21172" w:rsidRDefault="00041A87" w:rsidP="00A21172">
      <w:pPr>
        <w:autoSpaceDE w:val="0"/>
        <w:autoSpaceDN w:val="0"/>
        <w:adjustRightInd w:val="0"/>
        <w:spacing w:after="0" w:line="240" w:lineRule="auto"/>
        <w:rPr>
          <w:rFonts w:ascii="Calibri" w:hAnsi="Calibri" w:cs="Calibri"/>
          <w:color w:val="000000"/>
          <w:kern w:val="0"/>
          <w:sz w:val="24"/>
          <w:szCs w:val="24"/>
          <w:u w:val="single"/>
        </w:rPr>
      </w:pPr>
    </w:p>
    <w:p w14:paraId="20173CA6" w14:textId="32FE1FF1" w:rsidR="00112433" w:rsidRPr="00112433" w:rsidRDefault="00041A87" w:rsidP="00112433">
      <w:pPr>
        <w:pStyle w:val="Overskrift3"/>
        <w:numPr>
          <w:ilvl w:val="2"/>
          <w:numId w:val="29"/>
        </w:numPr>
      </w:pPr>
      <w:bookmarkStart w:id="67" w:name="_Toc191383265"/>
      <w:r w:rsidRPr="00581F58">
        <w:lastRenderedPageBreak/>
        <w:t>Fortetting</w:t>
      </w:r>
      <w:bookmarkEnd w:id="67"/>
    </w:p>
    <w:p w14:paraId="12F45A66" w14:textId="33B02030" w:rsidR="00112433" w:rsidRDefault="00041A87" w:rsidP="00112433">
      <w:pPr>
        <w:pStyle w:val="Listeavsnitt"/>
        <w:numPr>
          <w:ilvl w:val="0"/>
          <w:numId w:val="36"/>
        </w:numPr>
        <w:autoSpaceDE w:val="0"/>
        <w:autoSpaceDN w:val="0"/>
        <w:adjustRightInd w:val="0"/>
        <w:spacing w:after="0" w:line="240" w:lineRule="auto"/>
        <w:rPr>
          <w:rFonts w:ascii="Calibri" w:hAnsi="Calibri" w:cs="Calibri"/>
          <w:color w:val="000000"/>
          <w:kern w:val="0"/>
          <w:sz w:val="24"/>
          <w:szCs w:val="24"/>
        </w:rPr>
      </w:pPr>
      <w:r w:rsidRPr="00AA5515">
        <w:rPr>
          <w:rFonts w:ascii="Calibri" w:hAnsi="Calibri" w:cs="Calibri"/>
          <w:color w:val="000000"/>
          <w:kern w:val="0"/>
          <w:sz w:val="24"/>
          <w:szCs w:val="24"/>
        </w:rPr>
        <w:t>Boligutbygging skal skje ved utvikling av boligområder i og nær stedsstrukturen, uten å ødelegge naturmangfoldet og ytterliggere nedbygging av Langesundshalvøya.</w:t>
      </w:r>
    </w:p>
    <w:p w14:paraId="662A28A3" w14:textId="77777777" w:rsidR="00112433" w:rsidRDefault="00112433" w:rsidP="00112433">
      <w:pPr>
        <w:pStyle w:val="Listeavsnitt"/>
        <w:autoSpaceDE w:val="0"/>
        <w:autoSpaceDN w:val="0"/>
        <w:adjustRightInd w:val="0"/>
        <w:spacing w:after="0" w:line="240" w:lineRule="auto"/>
        <w:rPr>
          <w:rFonts w:ascii="Calibri" w:hAnsi="Calibri" w:cs="Calibri"/>
          <w:color w:val="000000"/>
          <w:kern w:val="0"/>
          <w:sz w:val="24"/>
          <w:szCs w:val="24"/>
        </w:rPr>
      </w:pPr>
    </w:p>
    <w:p w14:paraId="42CA3A8A" w14:textId="1D85A1A5" w:rsidR="00626D75" w:rsidRPr="00626D75" w:rsidRDefault="00626D75" w:rsidP="00626D75">
      <w:pPr>
        <w:pStyle w:val="Overskrift3"/>
        <w:numPr>
          <w:ilvl w:val="2"/>
          <w:numId w:val="29"/>
        </w:numPr>
        <w:jc w:val="both"/>
      </w:pPr>
      <w:bookmarkStart w:id="68" w:name="_Toc191383266"/>
      <w:r w:rsidRPr="00626D75">
        <w:t>Langøya</w:t>
      </w:r>
      <w:bookmarkEnd w:id="68"/>
    </w:p>
    <w:p w14:paraId="7E047600" w14:textId="77777777" w:rsidR="00626D75" w:rsidRDefault="00626D75" w:rsidP="00626D75">
      <w:pPr>
        <w:pStyle w:val="Listeavsnitt"/>
        <w:autoSpaceDE w:val="0"/>
        <w:autoSpaceDN w:val="0"/>
        <w:adjustRightInd w:val="0"/>
        <w:spacing w:after="0" w:line="240" w:lineRule="auto"/>
        <w:ind w:left="792"/>
        <w:rPr>
          <w:rFonts w:ascii="Calibri" w:hAnsi="Calibri" w:cs="Calibri"/>
        </w:rPr>
      </w:pPr>
    </w:p>
    <w:p w14:paraId="6EA7A95E" w14:textId="54FAD0F6" w:rsidR="00626D75" w:rsidRPr="00626D75" w:rsidRDefault="00626D75" w:rsidP="00626D75">
      <w:pPr>
        <w:pStyle w:val="Listeavsnitt"/>
        <w:rPr>
          <w:rFonts w:ascii="Calibri" w:hAnsi="Calibri" w:cs="Calibri"/>
          <w:sz w:val="24"/>
          <w:szCs w:val="24"/>
        </w:rPr>
      </w:pPr>
      <w:r w:rsidRPr="00626D75">
        <w:rPr>
          <w:rFonts w:ascii="Calibri" w:hAnsi="Calibri" w:cs="Calibri"/>
          <w:sz w:val="24"/>
          <w:szCs w:val="24"/>
        </w:rPr>
        <w:t xml:space="preserve">Fremtidig utvikling av Langøya </w:t>
      </w:r>
      <w:r>
        <w:rPr>
          <w:rFonts w:ascii="Calibri" w:hAnsi="Calibri" w:cs="Calibri"/>
          <w:sz w:val="24"/>
          <w:szCs w:val="24"/>
        </w:rPr>
        <w:t>innebærer et behov for</w:t>
      </w:r>
      <w:r w:rsidRPr="00626D75">
        <w:rPr>
          <w:rFonts w:ascii="Calibri" w:hAnsi="Calibri" w:cs="Calibri"/>
          <w:sz w:val="24"/>
          <w:szCs w:val="24"/>
        </w:rPr>
        <w:t xml:space="preserve"> en samlet plan for disponering av området på Langøya med bygninger og brygger. Planen skal gi grunnlag for å </w:t>
      </w:r>
      <w:r>
        <w:rPr>
          <w:rFonts w:ascii="Calibri" w:hAnsi="Calibri" w:cs="Calibri"/>
          <w:sz w:val="24"/>
          <w:szCs w:val="24"/>
        </w:rPr>
        <w:t xml:space="preserve">kunne </w:t>
      </w:r>
      <w:r w:rsidRPr="00626D75">
        <w:rPr>
          <w:rFonts w:ascii="Calibri" w:hAnsi="Calibri" w:cs="Calibri"/>
          <w:sz w:val="24"/>
          <w:szCs w:val="24"/>
        </w:rPr>
        <w:t>gjennomføre tiltak for utvikling av området</w:t>
      </w:r>
      <w:r>
        <w:rPr>
          <w:rFonts w:ascii="Calibri" w:hAnsi="Calibri" w:cs="Calibri"/>
          <w:sz w:val="24"/>
          <w:szCs w:val="24"/>
        </w:rPr>
        <w:t xml:space="preserve"> som må hjemles i en reguleringsplan jf. </w:t>
      </w:r>
      <w:proofErr w:type="spellStart"/>
      <w:r>
        <w:rPr>
          <w:rFonts w:ascii="Calibri" w:hAnsi="Calibri" w:cs="Calibri"/>
          <w:sz w:val="24"/>
          <w:szCs w:val="24"/>
        </w:rPr>
        <w:t>pbl</w:t>
      </w:r>
      <w:proofErr w:type="spellEnd"/>
      <w:r>
        <w:rPr>
          <w:rFonts w:ascii="Calibri" w:hAnsi="Calibri" w:cs="Calibri"/>
          <w:sz w:val="24"/>
          <w:szCs w:val="24"/>
        </w:rPr>
        <w:t xml:space="preserve"> § 12. </w:t>
      </w:r>
    </w:p>
    <w:p w14:paraId="5443DA13" w14:textId="31196AF1" w:rsidR="00626D75" w:rsidRDefault="00626D75" w:rsidP="00626D75">
      <w:pPr>
        <w:pStyle w:val="Listeavsnitt"/>
        <w:autoSpaceDE w:val="0"/>
        <w:autoSpaceDN w:val="0"/>
        <w:adjustRightInd w:val="0"/>
        <w:spacing w:after="0" w:line="240" w:lineRule="auto"/>
        <w:ind w:left="792"/>
        <w:rPr>
          <w:rFonts w:ascii="Calibri" w:hAnsi="Calibri" w:cs="Calibri"/>
        </w:rPr>
      </w:pPr>
    </w:p>
    <w:p w14:paraId="330F2C5B" w14:textId="5F2F7C63" w:rsidR="00112433" w:rsidRDefault="00626D75" w:rsidP="00626D75">
      <w:pPr>
        <w:pStyle w:val="Listeavsnitt"/>
        <w:autoSpaceDE w:val="0"/>
        <w:autoSpaceDN w:val="0"/>
        <w:adjustRightInd w:val="0"/>
        <w:spacing w:after="0" w:line="240" w:lineRule="auto"/>
        <w:ind w:left="792"/>
        <w:rPr>
          <w:rFonts w:ascii="Calibri" w:hAnsi="Calibri" w:cs="Calibri"/>
          <w:sz w:val="24"/>
          <w:szCs w:val="24"/>
        </w:rPr>
      </w:pPr>
      <w:r w:rsidRPr="00626D75">
        <w:rPr>
          <w:rFonts w:ascii="Calibri" w:hAnsi="Calibri" w:cs="Calibri"/>
          <w:sz w:val="24"/>
          <w:szCs w:val="24"/>
        </w:rPr>
        <w:t>I k</w:t>
      </w:r>
      <w:r>
        <w:rPr>
          <w:rFonts w:ascii="Calibri" w:hAnsi="Calibri" w:cs="Calibri"/>
          <w:sz w:val="24"/>
          <w:szCs w:val="24"/>
        </w:rPr>
        <w:t xml:space="preserve">ommunestyre </w:t>
      </w:r>
      <w:r w:rsidRPr="00626D75">
        <w:rPr>
          <w:rFonts w:ascii="Calibri" w:hAnsi="Calibri" w:cs="Calibri"/>
          <w:sz w:val="24"/>
          <w:szCs w:val="24"/>
        </w:rPr>
        <w:t>sak 24/24 var kommunedirektørens anbefaling</w:t>
      </w:r>
      <w:r>
        <w:rPr>
          <w:rFonts w:ascii="Calibri" w:hAnsi="Calibri" w:cs="Calibri"/>
          <w:sz w:val="24"/>
          <w:szCs w:val="24"/>
        </w:rPr>
        <w:t>:</w:t>
      </w:r>
    </w:p>
    <w:p w14:paraId="66229C0E" w14:textId="77777777" w:rsidR="00626D75" w:rsidRDefault="00626D75" w:rsidP="00626D75">
      <w:pPr>
        <w:pStyle w:val="Listeavsnitt"/>
        <w:autoSpaceDE w:val="0"/>
        <w:autoSpaceDN w:val="0"/>
        <w:adjustRightInd w:val="0"/>
        <w:spacing w:after="0" w:line="240" w:lineRule="auto"/>
        <w:ind w:left="792"/>
        <w:rPr>
          <w:rFonts w:ascii="Calibri" w:hAnsi="Calibri" w:cs="Calibri"/>
          <w:sz w:val="24"/>
          <w:szCs w:val="24"/>
        </w:rPr>
      </w:pPr>
    </w:p>
    <w:p w14:paraId="56FB6023" w14:textId="4EC2447B" w:rsidR="00112433" w:rsidRPr="00626D75" w:rsidRDefault="00626D75" w:rsidP="00626D75">
      <w:pPr>
        <w:ind w:left="708"/>
        <w:rPr>
          <w:rFonts w:ascii="Calibri" w:hAnsi="Calibri" w:cs="Calibri"/>
          <w:i/>
          <w:iCs/>
          <w:sz w:val="24"/>
          <w:szCs w:val="24"/>
        </w:rPr>
      </w:pPr>
      <w:r w:rsidRPr="00626D75">
        <w:rPr>
          <w:rFonts w:ascii="Calibri" w:hAnsi="Calibri" w:cs="Calibri"/>
          <w:i/>
          <w:iCs/>
          <w:sz w:val="24"/>
          <w:szCs w:val="24"/>
        </w:rPr>
        <w:t xml:space="preserve">«I tråd med kommuneplanens arealdel pkt. 2.2 anbefaler kommunedirektøren at området legges inn i kommuneplanens arealdel ved neste rullering, som fremtidig formål bryggeanlegg jf. </w:t>
      </w:r>
      <w:proofErr w:type="spellStart"/>
      <w:r w:rsidRPr="00626D75">
        <w:rPr>
          <w:rFonts w:ascii="Calibri" w:hAnsi="Calibri" w:cs="Calibri"/>
          <w:i/>
          <w:iCs/>
          <w:sz w:val="24"/>
          <w:szCs w:val="24"/>
        </w:rPr>
        <w:t>pbl</w:t>
      </w:r>
      <w:proofErr w:type="spellEnd"/>
      <w:r w:rsidRPr="00626D75">
        <w:rPr>
          <w:rFonts w:ascii="Calibri" w:hAnsi="Calibri" w:cs="Calibri"/>
          <w:i/>
          <w:iCs/>
          <w:sz w:val="24"/>
          <w:szCs w:val="24"/>
        </w:rPr>
        <w:t xml:space="preserve"> §§ 11-9 nr. 1 og 12-1. og det deretter utarbeides reguleringsplan for området jf. </w:t>
      </w:r>
      <w:proofErr w:type="spellStart"/>
      <w:r w:rsidRPr="00626D75">
        <w:rPr>
          <w:rFonts w:ascii="Calibri" w:hAnsi="Calibri" w:cs="Calibri"/>
          <w:i/>
          <w:iCs/>
          <w:sz w:val="24"/>
          <w:szCs w:val="24"/>
        </w:rPr>
        <w:t>pbl</w:t>
      </w:r>
      <w:proofErr w:type="spellEnd"/>
      <w:r w:rsidRPr="00626D75">
        <w:rPr>
          <w:rFonts w:ascii="Calibri" w:hAnsi="Calibri" w:cs="Calibri"/>
          <w:i/>
          <w:iCs/>
          <w:sz w:val="24"/>
          <w:szCs w:val="24"/>
        </w:rPr>
        <w:t xml:space="preserve"> §§ 1-1 og 12-4, for å få muligheten til å realisere de tiltak som er ønskelig på Langøya, fordi arealet slik det ligger </w:t>
      </w:r>
      <w:proofErr w:type="spellStart"/>
      <w:r w:rsidRPr="00626D75">
        <w:rPr>
          <w:rFonts w:ascii="Calibri" w:hAnsi="Calibri" w:cs="Calibri"/>
          <w:i/>
          <w:iCs/>
          <w:sz w:val="24"/>
          <w:szCs w:val="24"/>
        </w:rPr>
        <w:t>idag</w:t>
      </w:r>
      <w:proofErr w:type="spellEnd"/>
      <w:r w:rsidRPr="00626D75">
        <w:rPr>
          <w:rFonts w:ascii="Calibri" w:hAnsi="Calibri" w:cs="Calibri"/>
          <w:i/>
          <w:iCs/>
          <w:sz w:val="24"/>
          <w:szCs w:val="24"/>
        </w:rPr>
        <w:t xml:space="preserve"> er ikke bebyggelse og anleggsformål.»</w:t>
      </w:r>
    </w:p>
    <w:p w14:paraId="7014CCF7" w14:textId="5624BE9E" w:rsidR="00581F58" w:rsidRPr="00112433" w:rsidRDefault="00581F58" w:rsidP="00112433">
      <w:pPr>
        <w:rPr>
          <w:rFonts w:ascii="Calibri" w:hAnsi="Calibri" w:cs="Calibri"/>
          <w:color w:val="000000"/>
          <w:kern w:val="0"/>
          <w:sz w:val="24"/>
          <w:szCs w:val="24"/>
        </w:rPr>
      </w:pPr>
      <w:r>
        <w:br w:type="page"/>
      </w:r>
    </w:p>
    <w:p w14:paraId="6278ABBA" w14:textId="7D563AA5" w:rsidR="00716417" w:rsidRPr="00A21172" w:rsidRDefault="00716417" w:rsidP="00B440A4">
      <w:pPr>
        <w:pStyle w:val="Overskrift1"/>
        <w:numPr>
          <w:ilvl w:val="0"/>
          <w:numId w:val="29"/>
        </w:numPr>
      </w:pPr>
      <w:bookmarkStart w:id="69" w:name="_Toc191383267"/>
      <w:r w:rsidRPr="00A21172">
        <w:lastRenderedPageBreak/>
        <w:t>Planprosess og medvirkning</w:t>
      </w:r>
      <w:bookmarkEnd w:id="69"/>
      <w:r w:rsidRPr="00A21172">
        <w:t xml:space="preserve"> </w:t>
      </w:r>
    </w:p>
    <w:p w14:paraId="4A60F82E" w14:textId="7FF12FE3" w:rsidR="00716417" w:rsidRPr="00A21172" w:rsidRDefault="007C74D6" w:rsidP="00B440A4">
      <w:pPr>
        <w:pStyle w:val="Overskrift2"/>
        <w:numPr>
          <w:ilvl w:val="1"/>
          <w:numId w:val="29"/>
        </w:numPr>
      </w:pPr>
      <w:bookmarkStart w:id="70" w:name="_Toc191383268"/>
      <w:r>
        <w:t>Forslag til framdriftsplan</w:t>
      </w:r>
      <w:r w:rsidR="00AE3D9E">
        <w:t xml:space="preserve"> og </w:t>
      </w:r>
      <w:r>
        <w:t>tidslinje</w:t>
      </w:r>
      <w:bookmarkEnd w:id="70"/>
      <w:r>
        <w:t xml:space="preserve"> </w:t>
      </w:r>
    </w:p>
    <w:p w14:paraId="4DCA801F" w14:textId="77777777" w:rsidR="000E66DD" w:rsidRPr="00A21172" w:rsidRDefault="000E66DD" w:rsidP="00A21172">
      <w:pPr>
        <w:autoSpaceDE w:val="0"/>
        <w:autoSpaceDN w:val="0"/>
        <w:adjustRightInd w:val="0"/>
        <w:spacing w:after="0" w:line="240" w:lineRule="auto"/>
        <w:rPr>
          <w:rFonts w:ascii="Calibri" w:hAnsi="Calibri" w:cs="Calibri"/>
          <w:color w:val="000000"/>
          <w:kern w:val="0"/>
          <w:sz w:val="24"/>
          <w:szCs w:val="24"/>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01"/>
        <w:gridCol w:w="3039"/>
      </w:tblGrid>
      <w:tr w:rsidR="006855EE" w:rsidRPr="00A21172" w14:paraId="63F54369" w14:textId="77777777" w:rsidTr="00581F58">
        <w:trPr>
          <w:trHeight w:val="105"/>
        </w:trPr>
        <w:tc>
          <w:tcPr>
            <w:tcW w:w="5901" w:type="dxa"/>
          </w:tcPr>
          <w:p w14:paraId="02D16434" w14:textId="77777777" w:rsidR="006855EE" w:rsidRPr="00A335E0" w:rsidRDefault="006855EE" w:rsidP="00A21172">
            <w:pPr>
              <w:spacing w:line="240" w:lineRule="auto"/>
              <w:rPr>
                <w:rFonts w:ascii="Calibri" w:hAnsi="Calibri" w:cs="Calibri"/>
                <w:b/>
                <w:bCs/>
                <w:sz w:val="24"/>
                <w:szCs w:val="24"/>
              </w:rPr>
            </w:pPr>
            <w:r w:rsidRPr="00A335E0">
              <w:rPr>
                <w:rFonts w:ascii="Calibri" w:hAnsi="Calibri" w:cs="Calibri"/>
                <w:b/>
                <w:bCs/>
                <w:sz w:val="24"/>
                <w:szCs w:val="24"/>
              </w:rPr>
              <w:t>Aktivitet</w:t>
            </w:r>
          </w:p>
        </w:tc>
        <w:tc>
          <w:tcPr>
            <w:tcW w:w="3039" w:type="dxa"/>
            <w:shd w:val="clear" w:color="auto" w:fill="auto"/>
          </w:tcPr>
          <w:p w14:paraId="35FDC82D" w14:textId="77777777" w:rsidR="006855EE" w:rsidRPr="00A335E0" w:rsidRDefault="006855EE" w:rsidP="00A21172">
            <w:pPr>
              <w:spacing w:line="240" w:lineRule="auto"/>
              <w:rPr>
                <w:rFonts w:ascii="Calibri" w:hAnsi="Calibri" w:cs="Calibri"/>
                <w:b/>
                <w:bCs/>
                <w:sz w:val="24"/>
                <w:szCs w:val="24"/>
              </w:rPr>
            </w:pPr>
            <w:r w:rsidRPr="00A335E0">
              <w:rPr>
                <w:rFonts w:ascii="Calibri" w:hAnsi="Calibri" w:cs="Calibri"/>
                <w:b/>
                <w:bCs/>
                <w:sz w:val="24"/>
                <w:szCs w:val="24"/>
              </w:rPr>
              <w:t>Tid/dato</w:t>
            </w:r>
          </w:p>
        </w:tc>
      </w:tr>
      <w:tr w:rsidR="006855EE" w:rsidRPr="00A21172" w14:paraId="57EF71B0" w14:textId="77777777" w:rsidTr="00581F58">
        <w:trPr>
          <w:trHeight w:val="105"/>
        </w:trPr>
        <w:tc>
          <w:tcPr>
            <w:tcW w:w="5901" w:type="dxa"/>
          </w:tcPr>
          <w:p w14:paraId="5327F48D" w14:textId="142BD32C"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 xml:space="preserve">Finansiering i budsjettforslag for 2025, </w:t>
            </w:r>
            <w:r w:rsidR="00FC01D1">
              <w:rPr>
                <w:rFonts w:ascii="Calibri" w:hAnsi="Calibri" w:cs="Calibri"/>
                <w:sz w:val="24"/>
                <w:szCs w:val="24"/>
              </w:rPr>
              <w:t>vedtatt i KST</w:t>
            </w:r>
          </w:p>
        </w:tc>
        <w:tc>
          <w:tcPr>
            <w:tcW w:w="3039" w:type="dxa"/>
            <w:shd w:val="clear" w:color="auto" w:fill="auto"/>
          </w:tcPr>
          <w:p w14:paraId="3EDDA428"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12.12.2024</w:t>
            </w:r>
          </w:p>
        </w:tc>
      </w:tr>
      <w:tr w:rsidR="006855EE" w:rsidRPr="00A21172" w14:paraId="4AFBCFDA" w14:textId="77777777" w:rsidTr="00581F58">
        <w:trPr>
          <w:trHeight w:val="105"/>
        </w:trPr>
        <w:tc>
          <w:tcPr>
            <w:tcW w:w="5901" w:type="dxa"/>
          </w:tcPr>
          <w:p w14:paraId="17E96101" w14:textId="23947038"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Politikerverksted</w:t>
            </w:r>
            <w:r w:rsidR="00FC01D1">
              <w:rPr>
                <w:rFonts w:ascii="Calibri" w:hAnsi="Calibri" w:cs="Calibri"/>
                <w:sz w:val="24"/>
                <w:szCs w:val="24"/>
              </w:rPr>
              <w:t xml:space="preserve"> planprogram - gjennomført</w:t>
            </w:r>
          </w:p>
        </w:tc>
        <w:tc>
          <w:tcPr>
            <w:tcW w:w="3039" w:type="dxa"/>
            <w:shd w:val="clear" w:color="auto" w:fill="auto"/>
          </w:tcPr>
          <w:p w14:paraId="6F3B24B3"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05.02.2025</w:t>
            </w:r>
          </w:p>
        </w:tc>
      </w:tr>
      <w:tr w:rsidR="006855EE" w:rsidRPr="00A21172" w14:paraId="5CA48261" w14:textId="77777777" w:rsidTr="00581F58">
        <w:trPr>
          <w:trHeight w:val="105"/>
        </w:trPr>
        <w:tc>
          <w:tcPr>
            <w:tcW w:w="5901" w:type="dxa"/>
          </w:tcPr>
          <w:p w14:paraId="3961BC88"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Forslag til planprogram kommer til behandling i Hovedutvalg samfunn og Kommunestyret</w:t>
            </w:r>
          </w:p>
        </w:tc>
        <w:tc>
          <w:tcPr>
            <w:tcW w:w="3039" w:type="dxa"/>
            <w:shd w:val="clear" w:color="auto" w:fill="auto"/>
          </w:tcPr>
          <w:p w14:paraId="758A7B2E" w14:textId="24723F61"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12.0</w:t>
            </w:r>
            <w:r w:rsidR="00AE3D9E">
              <w:rPr>
                <w:rFonts w:ascii="Calibri" w:hAnsi="Calibri" w:cs="Calibri"/>
                <w:sz w:val="24"/>
                <w:szCs w:val="24"/>
              </w:rPr>
              <w:t>3</w:t>
            </w:r>
            <w:r w:rsidRPr="00A335E0">
              <w:rPr>
                <w:rFonts w:ascii="Calibri" w:hAnsi="Calibri" w:cs="Calibri"/>
                <w:sz w:val="24"/>
                <w:szCs w:val="24"/>
              </w:rPr>
              <w:t>.2025, 27.0</w:t>
            </w:r>
            <w:r w:rsidR="00AE3D9E">
              <w:rPr>
                <w:rFonts w:ascii="Calibri" w:hAnsi="Calibri" w:cs="Calibri"/>
                <w:sz w:val="24"/>
                <w:szCs w:val="24"/>
              </w:rPr>
              <w:t>3</w:t>
            </w:r>
            <w:r w:rsidRPr="00A335E0">
              <w:rPr>
                <w:rFonts w:ascii="Calibri" w:hAnsi="Calibri" w:cs="Calibri"/>
                <w:sz w:val="24"/>
                <w:szCs w:val="24"/>
              </w:rPr>
              <w:t>.2025</w:t>
            </w:r>
          </w:p>
        </w:tc>
      </w:tr>
      <w:tr w:rsidR="006855EE" w:rsidRPr="00A21172" w14:paraId="0556099E" w14:textId="77777777" w:rsidTr="00581F58">
        <w:trPr>
          <w:trHeight w:val="105"/>
        </w:trPr>
        <w:tc>
          <w:tcPr>
            <w:tcW w:w="5901" w:type="dxa"/>
          </w:tcPr>
          <w:p w14:paraId="2E2AA805"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Annonsering oppstart planarbeid med planprogram</w:t>
            </w:r>
          </w:p>
        </w:tc>
        <w:tc>
          <w:tcPr>
            <w:tcW w:w="3039" w:type="dxa"/>
            <w:shd w:val="clear" w:color="auto" w:fill="auto"/>
          </w:tcPr>
          <w:p w14:paraId="357C870F" w14:textId="7CD3C4F1" w:rsidR="006855EE" w:rsidRPr="00A335E0" w:rsidRDefault="17675516" w:rsidP="00A21172">
            <w:pPr>
              <w:spacing w:line="240" w:lineRule="auto"/>
              <w:rPr>
                <w:rFonts w:ascii="Calibri" w:hAnsi="Calibri" w:cs="Calibri"/>
                <w:sz w:val="24"/>
                <w:szCs w:val="24"/>
              </w:rPr>
            </w:pPr>
            <w:r w:rsidRPr="71EC087D">
              <w:rPr>
                <w:rFonts w:ascii="Calibri" w:hAnsi="Calibri" w:cs="Calibri"/>
                <w:sz w:val="24"/>
                <w:szCs w:val="24"/>
              </w:rPr>
              <w:t>15</w:t>
            </w:r>
            <w:r w:rsidRPr="41B2C2CD">
              <w:rPr>
                <w:rFonts w:ascii="Calibri" w:hAnsi="Calibri" w:cs="Calibri"/>
                <w:sz w:val="24"/>
                <w:szCs w:val="24"/>
              </w:rPr>
              <w:t>.04.</w:t>
            </w:r>
            <w:r w:rsidRPr="0F4CA49D">
              <w:rPr>
                <w:rFonts w:ascii="Calibri" w:hAnsi="Calibri" w:cs="Calibri"/>
                <w:sz w:val="24"/>
                <w:szCs w:val="24"/>
              </w:rPr>
              <w:t>2025-</w:t>
            </w:r>
            <w:r w:rsidRPr="2030E13F">
              <w:rPr>
                <w:rFonts w:ascii="Calibri" w:hAnsi="Calibri" w:cs="Calibri"/>
                <w:sz w:val="24"/>
                <w:szCs w:val="24"/>
              </w:rPr>
              <w:t>28.05</w:t>
            </w:r>
            <w:r w:rsidRPr="026071B0">
              <w:rPr>
                <w:rFonts w:ascii="Calibri" w:hAnsi="Calibri" w:cs="Calibri"/>
                <w:sz w:val="24"/>
                <w:szCs w:val="24"/>
              </w:rPr>
              <w:t>.2025</w:t>
            </w:r>
          </w:p>
        </w:tc>
      </w:tr>
      <w:tr w:rsidR="006855EE" w:rsidRPr="00A21172" w14:paraId="0AD635C1" w14:textId="77777777" w:rsidTr="00581F58">
        <w:trPr>
          <w:trHeight w:val="105"/>
        </w:trPr>
        <w:tc>
          <w:tcPr>
            <w:tcW w:w="5901" w:type="dxa"/>
          </w:tcPr>
          <w:p w14:paraId="50BBAA98"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Internt planforum</w:t>
            </w:r>
          </w:p>
        </w:tc>
        <w:tc>
          <w:tcPr>
            <w:tcW w:w="3039" w:type="dxa"/>
            <w:shd w:val="clear" w:color="auto" w:fill="auto"/>
          </w:tcPr>
          <w:p w14:paraId="4A8C6BE6"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April 2025</w:t>
            </w:r>
          </w:p>
          <w:p w14:paraId="081438DD" w14:textId="77777777" w:rsidR="006855EE" w:rsidRPr="00A335E0" w:rsidRDefault="006855EE" w:rsidP="00A21172">
            <w:pPr>
              <w:spacing w:line="240" w:lineRule="auto"/>
              <w:rPr>
                <w:rFonts w:ascii="Calibri" w:hAnsi="Calibri" w:cs="Calibri"/>
                <w:sz w:val="24"/>
                <w:szCs w:val="24"/>
              </w:rPr>
            </w:pPr>
          </w:p>
        </w:tc>
      </w:tr>
      <w:tr w:rsidR="006855EE" w:rsidRPr="00A21172" w14:paraId="7C6784D9" w14:textId="77777777" w:rsidTr="00581F58">
        <w:trPr>
          <w:trHeight w:val="105"/>
        </w:trPr>
        <w:tc>
          <w:tcPr>
            <w:tcW w:w="5901" w:type="dxa"/>
          </w:tcPr>
          <w:p w14:paraId="56D8DAD2"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Regionalt planforum</w:t>
            </w:r>
          </w:p>
        </w:tc>
        <w:tc>
          <w:tcPr>
            <w:tcW w:w="3039" w:type="dxa"/>
            <w:shd w:val="clear" w:color="auto" w:fill="auto"/>
          </w:tcPr>
          <w:p w14:paraId="584F7C7C"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April/mai 2025</w:t>
            </w:r>
          </w:p>
        </w:tc>
      </w:tr>
      <w:tr w:rsidR="006855EE" w:rsidRPr="00A21172" w14:paraId="3FF584DF" w14:textId="77777777" w:rsidTr="00581F58">
        <w:trPr>
          <w:trHeight w:val="105"/>
        </w:trPr>
        <w:tc>
          <w:tcPr>
            <w:tcW w:w="5901" w:type="dxa"/>
          </w:tcPr>
          <w:p w14:paraId="2A6076F0"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Fastsettelse av planprogram</w:t>
            </w:r>
          </w:p>
        </w:tc>
        <w:tc>
          <w:tcPr>
            <w:tcW w:w="3039" w:type="dxa"/>
            <w:shd w:val="clear" w:color="auto" w:fill="auto"/>
          </w:tcPr>
          <w:p w14:paraId="51BFA3A3"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Etter sommeren 2025</w:t>
            </w:r>
          </w:p>
        </w:tc>
      </w:tr>
      <w:tr w:rsidR="006855EE" w:rsidRPr="00A21172" w14:paraId="1A1E2454" w14:textId="77777777" w:rsidTr="00581F58">
        <w:trPr>
          <w:trHeight w:val="105"/>
        </w:trPr>
        <w:tc>
          <w:tcPr>
            <w:tcW w:w="5901" w:type="dxa"/>
          </w:tcPr>
          <w:p w14:paraId="48F744FD" w14:textId="46770549" w:rsidR="006855EE" w:rsidRPr="0012061C" w:rsidRDefault="006855EE" w:rsidP="00A21172">
            <w:pPr>
              <w:spacing w:line="240" w:lineRule="auto"/>
              <w:rPr>
                <w:rFonts w:ascii="Calibri" w:hAnsi="Calibri" w:cs="Calibri"/>
                <w:sz w:val="24"/>
                <w:szCs w:val="24"/>
              </w:rPr>
            </w:pPr>
            <w:r w:rsidRPr="0012061C">
              <w:rPr>
                <w:rFonts w:ascii="Calibri" w:hAnsi="Calibri" w:cs="Calibri"/>
                <w:sz w:val="24"/>
                <w:szCs w:val="24"/>
              </w:rPr>
              <w:t xml:space="preserve">Frist for </w:t>
            </w:r>
            <w:r w:rsidR="00FC01D1" w:rsidRPr="0012061C">
              <w:rPr>
                <w:rFonts w:ascii="Calibri" w:hAnsi="Calibri" w:cs="Calibri"/>
                <w:sz w:val="24"/>
                <w:szCs w:val="24"/>
              </w:rPr>
              <w:t xml:space="preserve">private </w:t>
            </w:r>
            <w:r w:rsidRPr="0012061C">
              <w:rPr>
                <w:rFonts w:ascii="Calibri" w:hAnsi="Calibri" w:cs="Calibri"/>
                <w:sz w:val="24"/>
                <w:szCs w:val="24"/>
              </w:rPr>
              <w:t>innspill</w:t>
            </w:r>
            <w:r w:rsidR="0012061C" w:rsidRPr="0012061C">
              <w:rPr>
                <w:rFonts w:ascii="Calibri" w:hAnsi="Calibri" w:cs="Calibri"/>
                <w:sz w:val="24"/>
                <w:szCs w:val="24"/>
              </w:rPr>
              <w:t>: 01.02.2026</w:t>
            </w:r>
          </w:p>
        </w:tc>
        <w:tc>
          <w:tcPr>
            <w:tcW w:w="3039" w:type="dxa"/>
            <w:shd w:val="clear" w:color="auto" w:fill="auto"/>
          </w:tcPr>
          <w:p w14:paraId="511E7FEA" w14:textId="2F9E110E" w:rsidR="006855EE" w:rsidRPr="0012061C" w:rsidRDefault="0012061C" w:rsidP="00A21172">
            <w:pPr>
              <w:spacing w:line="240" w:lineRule="auto"/>
              <w:rPr>
                <w:rFonts w:ascii="Calibri" w:hAnsi="Calibri" w:cs="Calibri"/>
                <w:sz w:val="24"/>
                <w:szCs w:val="24"/>
              </w:rPr>
            </w:pPr>
            <w:r w:rsidRPr="0012061C">
              <w:rPr>
                <w:rFonts w:ascii="Calibri" w:hAnsi="Calibri" w:cs="Calibri"/>
                <w:sz w:val="24"/>
                <w:szCs w:val="24"/>
              </w:rPr>
              <w:t>1.februar 2026</w:t>
            </w:r>
          </w:p>
        </w:tc>
      </w:tr>
      <w:tr w:rsidR="006855EE" w:rsidRPr="00A21172" w14:paraId="46DE05AB" w14:textId="77777777" w:rsidTr="00581F58">
        <w:trPr>
          <w:trHeight w:val="105"/>
        </w:trPr>
        <w:tc>
          <w:tcPr>
            <w:tcW w:w="5901" w:type="dxa"/>
          </w:tcPr>
          <w:p w14:paraId="116468B6" w14:textId="0811C32F"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Planprogram må gjennomføres, dvs. KU av forskjellige temaer (her trengs minst</w:t>
            </w:r>
            <w:r w:rsidR="00AE3D9E">
              <w:rPr>
                <w:rFonts w:ascii="Calibri" w:hAnsi="Calibri" w:cs="Calibri"/>
                <w:sz w:val="24"/>
                <w:szCs w:val="24"/>
              </w:rPr>
              <w:t xml:space="preserve"> </w:t>
            </w:r>
            <w:r w:rsidRPr="00A335E0">
              <w:rPr>
                <w:rFonts w:ascii="Calibri" w:hAnsi="Calibri" w:cs="Calibri"/>
                <w:sz w:val="24"/>
                <w:szCs w:val="24"/>
              </w:rPr>
              <w:t>en vekstsesong)</w:t>
            </w:r>
            <w:r w:rsidR="00B440A4">
              <w:rPr>
                <w:rFonts w:ascii="Calibri" w:hAnsi="Calibri" w:cs="Calibri"/>
                <w:sz w:val="24"/>
                <w:szCs w:val="24"/>
              </w:rPr>
              <w:t>.</w:t>
            </w:r>
            <w:r w:rsidRPr="00A335E0">
              <w:rPr>
                <w:rFonts w:ascii="Calibri" w:hAnsi="Calibri" w:cs="Calibri"/>
                <w:sz w:val="24"/>
                <w:szCs w:val="24"/>
              </w:rPr>
              <w:t xml:space="preserve"> </w:t>
            </w:r>
          </w:p>
        </w:tc>
        <w:tc>
          <w:tcPr>
            <w:tcW w:w="3039" w:type="dxa"/>
            <w:shd w:val="clear" w:color="auto" w:fill="auto"/>
          </w:tcPr>
          <w:p w14:paraId="5411B873"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Våren 2026</w:t>
            </w:r>
          </w:p>
        </w:tc>
      </w:tr>
      <w:tr w:rsidR="006855EE" w:rsidRPr="00A21172" w14:paraId="7E10E0C5" w14:textId="77777777" w:rsidTr="00581F58">
        <w:trPr>
          <w:trHeight w:val="105"/>
        </w:trPr>
        <w:tc>
          <w:tcPr>
            <w:tcW w:w="5901" w:type="dxa"/>
          </w:tcPr>
          <w:p w14:paraId="4E8C4E8E" w14:textId="37D733B4"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Prosess, verksteder, informasjonsmøter, i</w:t>
            </w:r>
            <w:r w:rsidR="00AE3D9E">
              <w:rPr>
                <w:rFonts w:ascii="Calibri" w:hAnsi="Calibri" w:cs="Calibri"/>
                <w:sz w:val="24"/>
                <w:szCs w:val="24"/>
              </w:rPr>
              <w:t xml:space="preserve"> høringsperioden</w:t>
            </w:r>
          </w:p>
        </w:tc>
        <w:tc>
          <w:tcPr>
            <w:tcW w:w="3039" w:type="dxa"/>
            <w:shd w:val="clear" w:color="auto" w:fill="auto"/>
          </w:tcPr>
          <w:p w14:paraId="77AE8AD4"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2025 - 2026</w:t>
            </w:r>
          </w:p>
        </w:tc>
      </w:tr>
      <w:tr w:rsidR="006855EE" w:rsidRPr="00A21172" w14:paraId="06F3D805" w14:textId="77777777" w:rsidTr="00581F58">
        <w:trPr>
          <w:trHeight w:val="105"/>
        </w:trPr>
        <w:tc>
          <w:tcPr>
            <w:tcW w:w="5901" w:type="dxa"/>
          </w:tcPr>
          <w:p w14:paraId="688BEC36" w14:textId="40C4BA14" w:rsidR="006855EE" w:rsidRPr="0012061C" w:rsidRDefault="006855EE" w:rsidP="00A21172">
            <w:pPr>
              <w:spacing w:line="240" w:lineRule="auto"/>
              <w:rPr>
                <w:rFonts w:ascii="Calibri" w:hAnsi="Calibri" w:cs="Calibri"/>
                <w:sz w:val="24"/>
                <w:szCs w:val="24"/>
              </w:rPr>
            </w:pPr>
            <w:r w:rsidRPr="0012061C">
              <w:rPr>
                <w:rFonts w:ascii="Calibri" w:hAnsi="Calibri" w:cs="Calibri"/>
                <w:sz w:val="24"/>
                <w:szCs w:val="24"/>
              </w:rPr>
              <w:t>Siling</w:t>
            </w:r>
            <w:r w:rsidR="00AE3D9E" w:rsidRPr="0012061C">
              <w:rPr>
                <w:rFonts w:ascii="Calibri" w:hAnsi="Calibri" w:cs="Calibri"/>
                <w:sz w:val="24"/>
                <w:szCs w:val="24"/>
              </w:rPr>
              <w:t xml:space="preserve"> av</w:t>
            </w:r>
            <w:r w:rsidRPr="0012061C">
              <w:rPr>
                <w:rFonts w:ascii="Calibri" w:hAnsi="Calibri" w:cs="Calibri"/>
                <w:sz w:val="24"/>
                <w:szCs w:val="24"/>
              </w:rPr>
              <w:t xml:space="preserve"> innspill</w:t>
            </w:r>
            <w:r w:rsidR="00AA5EED" w:rsidRPr="0012061C">
              <w:rPr>
                <w:rFonts w:ascii="Calibri" w:hAnsi="Calibri" w:cs="Calibri"/>
                <w:sz w:val="24"/>
                <w:szCs w:val="24"/>
              </w:rPr>
              <w:t xml:space="preserve"> </w:t>
            </w:r>
            <w:r w:rsidR="0012061C" w:rsidRPr="0012061C">
              <w:rPr>
                <w:rFonts w:ascii="Calibri" w:hAnsi="Calibri" w:cs="Calibri"/>
                <w:sz w:val="24"/>
                <w:szCs w:val="24"/>
              </w:rPr>
              <w:t xml:space="preserve">etter </w:t>
            </w:r>
            <w:r w:rsidR="00340A2D" w:rsidRPr="0012061C">
              <w:rPr>
                <w:rFonts w:ascii="Calibri" w:hAnsi="Calibri" w:cs="Calibri"/>
                <w:sz w:val="24"/>
                <w:szCs w:val="24"/>
              </w:rPr>
              <w:t>01.02.2026</w:t>
            </w:r>
          </w:p>
        </w:tc>
        <w:tc>
          <w:tcPr>
            <w:tcW w:w="3039" w:type="dxa"/>
            <w:shd w:val="clear" w:color="auto" w:fill="auto"/>
          </w:tcPr>
          <w:p w14:paraId="5AF1BD31" w14:textId="5F128DB8" w:rsidR="006855EE" w:rsidRPr="0012061C" w:rsidRDefault="006855EE" w:rsidP="00A21172">
            <w:pPr>
              <w:spacing w:line="240" w:lineRule="auto"/>
              <w:rPr>
                <w:rFonts w:ascii="Calibri" w:hAnsi="Calibri" w:cs="Calibri"/>
                <w:sz w:val="24"/>
                <w:szCs w:val="24"/>
              </w:rPr>
            </w:pPr>
            <w:r w:rsidRPr="0012061C">
              <w:rPr>
                <w:rFonts w:ascii="Calibri" w:hAnsi="Calibri" w:cs="Calibri"/>
                <w:sz w:val="24"/>
                <w:szCs w:val="24"/>
              </w:rPr>
              <w:t>2026</w:t>
            </w:r>
          </w:p>
        </w:tc>
      </w:tr>
      <w:tr w:rsidR="006855EE" w:rsidRPr="00A21172" w14:paraId="6D7DA9B4" w14:textId="77777777" w:rsidTr="00581F58">
        <w:trPr>
          <w:trHeight w:val="105"/>
        </w:trPr>
        <w:tc>
          <w:tcPr>
            <w:tcW w:w="5901" w:type="dxa"/>
          </w:tcPr>
          <w:p w14:paraId="53B2FBC7" w14:textId="36047C02"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Planforslag må utarbeides (svare ut arealstrategi og planprogram med siling</w:t>
            </w:r>
            <w:r w:rsidR="00AE3D9E">
              <w:rPr>
                <w:rFonts w:ascii="Calibri" w:hAnsi="Calibri" w:cs="Calibri"/>
                <w:sz w:val="24"/>
                <w:szCs w:val="24"/>
              </w:rPr>
              <w:t>)</w:t>
            </w:r>
          </w:p>
        </w:tc>
        <w:tc>
          <w:tcPr>
            <w:tcW w:w="3039" w:type="dxa"/>
            <w:shd w:val="clear" w:color="auto" w:fill="auto"/>
          </w:tcPr>
          <w:p w14:paraId="1471D178"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2026</w:t>
            </w:r>
          </w:p>
        </w:tc>
      </w:tr>
      <w:tr w:rsidR="006855EE" w:rsidRPr="00A21172" w14:paraId="6EA65CDA" w14:textId="77777777" w:rsidTr="00581F58">
        <w:trPr>
          <w:trHeight w:val="105"/>
        </w:trPr>
        <w:tc>
          <w:tcPr>
            <w:tcW w:w="5901" w:type="dxa"/>
          </w:tcPr>
          <w:p w14:paraId="08E458AD" w14:textId="2C798E95"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1.gangsbehandling antas høsten 2026</w:t>
            </w:r>
          </w:p>
        </w:tc>
        <w:tc>
          <w:tcPr>
            <w:tcW w:w="3039" w:type="dxa"/>
            <w:shd w:val="clear" w:color="auto" w:fill="auto"/>
          </w:tcPr>
          <w:p w14:paraId="3B2AA91C" w14:textId="72122C33"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Høsten 2026</w:t>
            </w:r>
          </w:p>
        </w:tc>
      </w:tr>
      <w:tr w:rsidR="006855EE" w:rsidRPr="00A21172" w14:paraId="5A03620F" w14:textId="77777777" w:rsidTr="00581F58">
        <w:trPr>
          <w:trHeight w:val="105"/>
        </w:trPr>
        <w:tc>
          <w:tcPr>
            <w:tcW w:w="5901" w:type="dxa"/>
          </w:tcPr>
          <w:p w14:paraId="7F45148C"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Offentlig ettersyn</w:t>
            </w:r>
          </w:p>
        </w:tc>
        <w:tc>
          <w:tcPr>
            <w:tcW w:w="3039" w:type="dxa"/>
            <w:shd w:val="clear" w:color="auto" w:fill="auto"/>
          </w:tcPr>
          <w:p w14:paraId="18323AB8"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2026 ute i 6 uker</w:t>
            </w:r>
          </w:p>
        </w:tc>
      </w:tr>
      <w:tr w:rsidR="006855EE" w:rsidRPr="00A21172" w14:paraId="0594BF91" w14:textId="77777777" w:rsidTr="00581F58">
        <w:trPr>
          <w:trHeight w:val="105"/>
        </w:trPr>
        <w:tc>
          <w:tcPr>
            <w:tcW w:w="5901" w:type="dxa"/>
          </w:tcPr>
          <w:p w14:paraId="4ED5C2A6" w14:textId="1CBBF796"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 xml:space="preserve">Viktig med medvirkning: råd og utvalg, internt i adm. </w:t>
            </w:r>
            <w:r w:rsidR="00AE3D9E">
              <w:rPr>
                <w:rFonts w:ascii="Calibri" w:hAnsi="Calibri" w:cs="Calibri"/>
                <w:sz w:val="24"/>
                <w:szCs w:val="24"/>
              </w:rPr>
              <w:t>f</w:t>
            </w:r>
            <w:r w:rsidRPr="00A335E0">
              <w:rPr>
                <w:rFonts w:ascii="Calibri" w:hAnsi="Calibri" w:cs="Calibri"/>
                <w:sz w:val="24"/>
                <w:szCs w:val="24"/>
              </w:rPr>
              <w:t>rivillige, næringsliv, befolkning, barn og unge</w:t>
            </w:r>
          </w:p>
        </w:tc>
        <w:tc>
          <w:tcPr>
            <w:tcW w:w="3039" w:type="dxa"/>
            <w:shd w:val="clear" w:color="auto" w:fill="auto"/>
          </w:tcPr>
          <w:p w14:paraId="7999350A" w14:textId="19796D51" w:rsidR="006855EE" w:rsidRPr="00A335E0" w:rsidRDefault="00B440A4" w:rsidP="00A21172">
            <w:pPr>
              <w:spacing w:line="240" w:lineRule="auto"/>
              <w:rPr>
                <w:rFonts w:ascii="Calibri" w:hAnsi="Calibri" w:cs="Calibri"/>
                <w:sz w:val="24"/>
                <w:szCs w:val="24"/>
              </w:rPr>
            </w:pPr>
            <w:r>
              <w:rPr>
                <w:rFonts w:ascii="Calibri" w:hAnsi="Calibri" w:cs="Calibri"/>
                <w:sz w:val="24"/>
                <w:szCs w:val="24"/>
              </w:rPr>
              <w:t>2025/</w:t>
            </w:r>
            <w:r w:rsidR="006855EE" w:rsidRPr="00A335E0">
              <w:rPr>
                <w:rFonts w:ascii="Calibri" w:hAnsi="Calibri" w:cs="Calibri"/>
                <w:sz w:val="24"/>
                <w:szCs w:val="24"/>
              </w:rPr>
              <w:t>2026</w:t>
            </w:r>
          </w:p>
        </w:tc>
      </w:tr>
      <w:tr w:rsidR="006855EE" w:rsidRPr="00A21172" w14:paraId="4599B01D" w14:textId="77777777" w:rsidTr="00581F58">
        <w:trPr>
          <w:trHeight w:val="105"/>
        </w:trPr>
        <w:tc>
          <w:tcPr>
            <w:tcW w:w="5901" w:type="dxa"/>
          </w:tcPr>
          <w:p w14:paraId="3685C5C3" w14:textId="27BF27C5"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2.gangsbehandling</w:t>
            </w:r>
            <w:r w:rsidR="00AA5EED">
              <w:rPr>
                <w:rFonts w:ascii="Calibri" w:hAnsi="Calibri" w:cs="Calibri"/>
                <w:sz w:val="24"/>
                <w:szCs w:val="24"/>
              </w:rPr>
              <w:t xml:space="preserve"> og endelig vedtak</w:t>
            </w:r>
            <w:r w:rsidRPr="00A335E0">
              <w:rPr>
                <w:rFonts w:ascii="Calibri" w:hAnsi="Calibri" w:cs="Calibri"/>
                <w:sz w:val="24"/>
                <w:szCs w:val="24"/>
              </w:rPr>
              <w:t xml:space="preserve"> – gitt at det ikke er innsigelser</w:t>
            </w:r>
            <w:r w:rsidR="00AA5EED">
              <w:rPr>
                <w:rFonts w:ascii="Calibri" w:hAnsi="Calibri" w:cs="Calibri"/>
                <w:sz w:val="24"/>
                <w:szCs w:val="24"/>
              </w:rPr>
              <w:t xml:space="preserve"> eller endringsforslag</w:t>
            </w:r>
          </w:p>
        </w:tc>
        <w:tc>
          <w:tcPr>
            <w:tcW w:w="3039" w:type="dxa"/>
            <w:shd w:val="clear" w:color="auto" w:fill="auto"/>
          </w:tcPr>
          <w:p w14:paraId="4500AA7F" w14:textId="7CD40D2D"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Desember</w:t>
            </w:r>
            <w:r w:rsidR="00AA5EED">
              <w:rPr>
                <w:rFonts w:ascii="Calibri" w:hAnsi="Calibri" w:cs="Calibri"/>
                <w:sz w:val="24"/>
                <w:szCs w:val="24"/>
              </w:rPr>
              <w:t>/februar</w:t>
            </w:r>
            <w:r w:rsidRPr="00A335E0">
              <w:rPr>
                <w:rFonts w:ascii="Calibri" w:hAnsi="Calibri" w:cs="Calibri"/>
                <w:sz w:val="24"/>
                <w:szCs w:val="24"/>
              </w:rPr>
              <w:t xml:space="preserve"> 2026/2027</w:t>
            </w:r>
          </w:p>
        </w:tc>
      </w:tr>
      <w:tr w:rsidR="006855EE" w:rsidRPr="00A21172" w14:paraId="759F9876" w14:textId="77777777" w:rsidTr="00581F58">
        <w:trPr>
          <w:trHeight w:val="105"/>
        </w:trPr>
        <w:tc>
          <w:tcPr>
            <w:tcW w:w="5901" w:type="dxa"/>
          </w:tcPr>
          <w:p w14:paraId="61C50DBA"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Endelig kunngjøring av vedtatt kommuneplanens arealdel</w:t>
            </w:r>
          </w:p>
        </w:tc>
        <w:tc>
          <w:tcPr>
            <w:tcW w:w="3039" w:type="dxa"/>
            <w:shd w:val="clear" w:color="auto" w:fill="auto"/>
          </w:tcPr>
          <w:p w14:paraId="5FAC7208" w14:textId="77777777" w:rsidR="006855EE" w:rsidRPr="00A335E0" w:rsidRDefault="006855EE" w:rsidP="00A21172">
            <w:pPr>
              <w:spacing w:line="240" w:lineRule="auto"/>
              <w:rPr>
                <w:rFonts w:ascii="Calibri" w:hAnsi="Calibri" w:cs="Calibri"/>
                <w:sz w:val="24"/>
                <w:szCs w:val="24"/>
              </w:rPr>
            </w:pPr>
            <w:r w:rsidRPr="00A335E0">
              <w:rPr>
                <w:rFonts w:ascii="Calibri" w:hAnsi="Calibri" w:cs="Calibri"/>
                <w:sz w:val="24"/>
                <w:szCs w:val="24"/>
              </w:rPr>
              <w:t>Mai/juni 2027</w:t>
            </w:r>
          </w:p>
        </w:tc>
      </w:tr>
    </w:tbl>
    <w:p w14:paraId="1CD428CD" w14:textId="04ED8E77" w:rsidR="00CA613B" w:rsidRDefault="00CA613B" w:rsidP="00CA613B">
      <w:pPr>
        <w:pStyle w:val="Overskrift2"/>
      </w:pPr>
      <w:bookmarkStart w:id="71" w:name="_Hlk190420969"/>
    </w:p>
    <w:p w14:paraId="57782E92" w14:textId="77777777" w:rsidR="00CA613B" w:rsidRPr="00CA613B" w:rsidRDefault="00CA613B" w:rsidP="00CA613B"/>
    <w:p w14:paraId="7BAEF7E9" w14:textId="38C5F1A5" w:rsidR="000E66DD" w:rsidRPr="00A21172" w:rsidRDefault="000E66DD" w:rsidP="00B440A4">
      <w:pPr>
        <w:pStyle w:val="Overskrift2"/>
        <w:numPr>
          <w:ilvl w:val="1"/>
          <w:numId w:val="29"/>
        </w:numPr>
      </w:pPr>
      <w:bookmarkStart w:id="72" w:name="_Toc191383269"/>
      <w:r w:rsidRPr="00A21172">
        <w:lastRenderedPageBreak/>
        <w:t>P</w:t>
      </w:r>
      <w:r w:rsidR="007C74D6">
        <w:t>lanprosess</w:t>
      </w:r>
      <w:bookmarkEnd w:id="72"/>
      <w:r w:rsidRPr="00A21172">
        <w:t xml:space="preserve"> </w:t>
      </w:r>
    </w:p>
    <w:p w14:paraId="51EDF995" w14:textId="5D895ACD" w:rsidR="000E66DD" w:rsidRDefault="000E66DD" w:rsidP="00A21172">
      <w:p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Kommunedirektøren har startet opp arbeidet med en </w:t>
      </w:r>
      <w:proofErr w:type="spellStart"/>
      <w:r w:rsidR="00F662D6">
        <w:rPr>
          <w:rFonts w:ascii="Calibri" w:hAnsi="Calibri" w:cs="Calibri"/>
          <w:color w:val="000000"/>
          <w:kern w:val="0"/>
          <w:sz w:val="24"/>
          <w:szCs w:val="24"/>
        </w:rPr>
        <w:t>hoved</w:t>
      </w:r>
      <w:r w:rsidRPr="00A21172">
        <w:rPr>
          <w:rFonts w:ascii="Calibri" w:hAnsi="Calibri" w:cs="Calibri"/>
          <w:color w:val="000000"/>
          <w:kern w:val="0"/>
          <w:sz w:val="24"/>
          <w:szCs w:val="24"/>
        </w:rPr>
        <w:t>rullering</w:t>
      </w:r>
      <w:proofErr w:type="spellEnd"/>
      <w:r w:rsidRPr="00A21172">
        <w:rPr>
          <w:rFonts w:ascii="Calibri" w:hAnsi="Calibri" w:cs="Calibri"/>
          <w:color w:val="000000"/>
          <w:kern w:val="0"/>
          <w:sz w:val="24"/>
          <w:szCs w:val="24"/>
        </w:rPr>
        <w:t xml:space="preserve"> av kommuneplanens arealdel i tråd med planprosessen under:</w:t>
      </w:r>
    </w:p>
    <w:p w14:paraId="480F7B6D" w14:textId="77777777" w:rsidR="00F662D6" w:rsidRPr="00A21172" w:rsidRDefault="00F662D6" w:rsidP="00A21172">
      <w:pPr>
        <w:autoSpaceDE w:val="0"/>
        <w:autoSpaceDN w:val="0"/>
        <w:adjustRightInd w:val="0"/>
        <w:spacing w:after="0" w:line="240" w:lineRule="auto"/>
        <w:rPr>
          <w:rFonts w:ascii="Calibri" w:hAnsi="Calibri" w:cs="Calibri"/>
          <w:color w:val="000000"/>
          <w:kern w:val="0"/>
          <w:sz w:val="24"/>
          <w:szCs w:val="24"/>
        </w:rPr>
      </w:pPr>
    </w:p>
    <w:bookmarkEnd w:id="71"/>
    <w:p w14:paraId="2C91B851" w14:textId="0A69FB88" w:rsidR="000E66DD" w:rsidRPr="00A21172" w:rsidRDefault="000E66DD" w:rsidP="00A21172">
      <w:p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noProof/>
          <w:color w:val="000000"/>
          <w:kern w:val="0"/>
          <w:sz w:val="24"/>
          <w:szCs w:val="24"/>
        </w:rPr>
        <w:drawing>
          <wp:inline distT="0" distB="0" distL="0" distR="0" wp14:anchorId="6031CEFB" wp14:editId="79F99F6E">
            <wp:extent cx="6519545" cy="2438361"/>
            <wp:effectExtent l="0" t="0" r="0" b="635"/>
            <wp:docPr id="15548458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6696" cy="2444776"/>
                    </a:xfrm>
                    <a:prstGeom prst="rect">
                      <a:avLst/>
                    </a:prstGeom>
                    <a:noFill/>
                    <a:ln>
                      <a:noFill/>
                    </a:ln>
                  </pic:spPr>
                </pic:pic>
              </a:graphicData>
            </a:graphic>
          </wp:inline>
        </w:drawing>
      </w:r>
    </w:p>
    <w:p w14:paraId="5085BA98" w14:textId="77777777" w:rsidR="000E66DD" w:rsidRPr="00A21172" w:rsidRDefault="000E66DD" w:rsidP="00A21172">
      <w:pPr>
        <w:autoSpaceDE w:val="0"/>
        <w:autoSpaceDN w:val="0"/>
        <w:adjustRightInd w:val="0"/>
        <w:spacing w:after="0" w:line="240" w:lineRule="auto"/>
        <w:rPr>
          <w:rFonts w:ascii="Calibri" w:hAnsi="Calibri" w:cs="Calibri"/>
          <w:color w:val="000000"/>
          <w:kern w:val="0"/>
          <w:sz w:val="24"/>
          <w:szCs w:val="24"/>
        </w:rPr>
      </w:pPr>
    </w:p>
    <w:p w14:paraId="355434EF" w14:textId="75542CB4" w:rsidR="000E66DD" w:rsidRPr="00A21172" w:rsidRDefault="000E66DD" w:rsidP="00B440A4">
      <w:pPr>
        <w:pStyle w:val="Overskrift2"/>
        <w:numPr>
          <w:ilvl w:val="1"/>
          <w:numId w:val="29"/>
        </w:numPr>
      </w:pPr>
      <w:bookmarkStart w:id="73" w:name="_Toc191383270"/>
      <w:r w:rsidRPr="00A21172">
        <w:t>O</w:t>
      </w:r>
      <w:r w:rsidR="007C74D6">
        <w:t>rganisering av planarbeidet</w:t>
      </w:r>
      <w:bookmarkEnd w:id="73"/>
      <w:r w:rsidR="007C74D6">
        <w:t xml:space="preserve"> </w:t>
      </w:r>
      <w:r w:rsidRPr="00A21172">
        <w:t xml:space="preserve"> </w:t>
      </w:r>
    </w:p>
    <w:p w14:paraId="7A7F74E2" w14:textId="45ACCE23" w:rsidR="000E66DD" w:rsidRPr="00A21172" w:rsidRDefault="00A146D5" w:rsidP="00A21172">
      <w:pPr>
        <w:autoSpaceDE w:val="0"/>
        <w:autoSpaceDN w:val="0"/>
        <w:adjustRightInd w:val="0"/>
        <w:spacing w:after="40" w:line="240" w:lineRule="auto"/>
        <w:rPr>
          <w:rFonts w:ascii="Calibri" w:hAnsi="Calibri" w:cs="Calibri"/>
          <w:color w:val="000000"/>
          <w:kern w:val="0"/>
          <w:sz w:val="24"/>
          <w:szCs w:val="24"/>
        </w:rPr>
      </w:pPr>
      <w:r>
        <w:rPr>
          <w:rFonts w:ascii="Calibri" w:hAnsi="Calibri" w:cs="Calibri"/>
          <w:b/>
          <w:bCs/>
          <w:color w:val="000000"/>
          <w:kern w:val="0"/>
          <w:sz w:val="24"/>
          <w:szCs w:val="24"/>
        </w:rPr>
        <w:t>P</w:t>
      </w:r>
      <w:r w:rsidR="000E66DD" w:rsidRPr="00A21172">
        <w:rPr>
          <w:rFonts w:ascii="Calibri" w:hAnsi="Calibri" w:cs="Calibri"/>
          <w:b/>
          <w:bCs/>
          <w:color w:val="000000"/>
          <w:kern w:val="0"/>
          <w:sz w:val="24"/>
          <w:szCs w:val="24"/>
        </w:rPr>
        <w:t xml:space="preserve">rosjekteier </w:t>
      </w:r>
    </w:p>
    <w:p w14:paraId="78F7D4E3" w14:textId="77777777" w:rsidR="00426B77" w:rsidRDefault="000E66DD" w:rsidP="00A21172">
      <w:pPr>
        <w:autoSpaceDE w:val="0"/>
        <w:autoSpaceDN w:val="0"/>
        <w:adjustRightInd w:val="0"/>
        <w:spacing w:after="40" w:line="240" w:lineRule="auto"/>
        <w:rPr>
          <w:rFonts w:ascii="Calibri" w:hAnsi="Calibri" w:cs="Calibri"/>
          <w:color w:val="000000"/>
          <w:kern w:val="0"/>
          <w:sz w:val="24"/>
          <w:szCs w:val="24"/>
        </w:rPr>
      </w:pPr>
      <w:r w:rsidRPr="00A21172">
        <w:rPr>
          <w:rFonts w:ascii="Calibri" w:hAnsi="Calibri" w:cs="Calibri"/>
          <w:color w:val="000000"/>
          <w:kern w:val="0"/>
          <w:sz w:val="24"/>
          <w:szCs w:val="24"/>
        </w:rPr>
        <w:t>Kommunestyret (KST)</w:t>
      </w:r>
    </w:p>
    <w:p w14:paraId="4AC0B8B8" w14:textId="77777777" w:rsidR="00426B77" w:rsidRDefault="00426B77" w:rsidP="00A21172">
      <w:pPr>
        <w:autoSpaceDE w:val="0"/>
        <w:autoSpaceDN w:val="0"/>
        <w:adjustRightInd w:val="0"/>
        <w:spacing w:after="40" w:line="240" w:lineRule="auto"/>
        <w:rPr>
          <w:rFonts w:ascii="Calibri" w:hAnsi="Calibri" w:cs="Calibri"/>
          <w:color w:val="000000"/>
          <w:kern w:val="0"/>
          <w:sz w:val="24"/>
          <w:szCs w:val="24"/>
        </w:rPr>
      </w:pPr>
    </w:p>
    <w:p w14:paraId="06B40DEC" w14:textId="7333AC70" w:rsidR="000E66DD" w:rsidRPr="00426B77" w:rsidRDefault="00426B77" w:rsidP="00A21172">
      <w:pPr>
        <w:autoSpaceDE w:val="0"/>
        <w:autoSpaceDN w:val="0"/>
        <w:adjustRightInd w:val="0"/>
        <w:spacing w:after="40" w:line="240" w:lineRule="auto"/>
        <w:rPr>
          <w:rFonts w:ascii="Calibri" w:hAnsi="Calibri" w:cs="Calibri"/>
          <w:b/>
          <w:bCs/>
          <w:color w:val="000000"/>
          <w:kern w:val="0"/>
          <w:sz w:val="24"/>
          <w:szCs w:val="24"/>
        </w:rPr>
      </w:pPr>
      <w:r w:rsidRPr="00426B77">
        <w:rPr>
          <w:rFonts w:ascii="Calibri" w:hAnsi="Calibri" w:cs="Calibri"/>
          <w:b/>
          <w:bCs/>
          <w:color w:val="000000"/>
          <w:kern w:val="0"/>
          <w:sz w:val="24"/>
          <w:szCs w:val="24"/>
        </w:rPr>
        <w:t>Prosjektansvarlig:</w:t>
      </w:r>
      <w:r w:rsidR="000E66DD" w:rsidRPr="00426B77">
        <w:rPr>
          <w:rFonts w:ascii="Calibri" w:hAnsi="Calibri" w:cs="Calibri"/>
          <w:b/>
          <w:bCs/>
          <w:color w:val="000000"/>
          <w:kern w:val="0"/>
          <w:sz w:val="24"/>
          <w:szCs w:val="24"/>
        </w:rPr>
        <w:t xml:space="preserve"> </w:t>
      </w:r>
    </w:p>
    <w:p w14:paraId="181863DC" w14:textId="50407FF7" w:rsidR="000E66DD" w:rsidRDefault="00F301B0" w:rsidP="00A21172">
      <w:pPr>
        <w:autoSpaceDE w:val="0"/>
        <w:autoSpaceDN w:val="0"/>
        <w:adjustRightInd w:val="0"/>
        <w:spacing w:after="40" w:line="240" w:lineRule="auto"/>
        <w:rPr>
          <w:rFonts w:ascii="Calibri" w:hAnsi="Calibri" w:cs="Calibri"/>
          <w:color w:val="000000"/>
          <w:kern w:val="0"/>
          <w:sz w:val="24"/>
          <w:szCs w:val="24"/>
        </w:rPr>
      </w:pPr>
      <w:r>
        <w:rPr>
          <w:rFonts w:ascii="Calibri" w:hAnsi="Calibri" w:cs="Calibri"/>
          <w:color w:val="000000"/>
          <w:kern w:val="0"/>
          <w:sz w:val="24"/>
          <w:szCs w:val="24"/>
        </w:rPr>
        <w:t>Kommunedirektør</w:t>
      </w:r>
    </w:p>
    <w:p w14:paraId="0DBBF8ED" w14:textId="77777777" w:rsidR="000E66DD" w:rsidRPr="00A21172" w:rsidRDefault="000E66DD" w:rsidP="00A21172">
      <w:pPr>
        <w:autoSpaceDE w:val="0"/>
        <w:autoSpaceDN w:val="0"/>
        <w:adjustRightInd w:val="0"/>
        <w:spacing w:after="40" w:line="240" w:lineRule="auto"/>
        <w:rPr>
          <w:rFonts w:ascii="Calibri" w:hAnsi="Calibri" w:cs="Calibri"/>
          <w:color w:val="000000"/>
          <w:kern w:val="0"/>
          <w:sz w:val="24"/>
          <w:szCs w:val="24"/>
        </w:rPr>
      </w:pPr>
    </w:p>
    <w:p w14:paraId="50F298FB" w14:textId="0797AE46" w:rsidR="000E66DD" w:rsidRDefault="000E66DD"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b/>
          <w:bCs/>
          <w:color w:val="000000"/>
          <w:kern w:val="0"/>
          <w:sz w:val="24"/>
          <w:szCs w:val="24"/>
        </w:rPr>
        <w:t xml:space="preserve">Prosjektleder </w:t>
      </w:r>
      <w:r w:rsidR="00B35B0B">
        <w:rPr>
          <w:rFonts w:ascii="Calibri" w:hAnsi="Calibri" w:cs="Calibri"/>
          <w:color w:val="000000"/>
          <w:kern w:val="0"/>
          <w:sz w:val="24"/>
          <w:szCs w:val="24"/>
        </w:rPr>
        <w:br/>
      </w:r>
      <w:r w:rsidRPr="00A21172">
        <w:rPr>
          <w:rFonts w:ascii="Calibri" w:hAnsi="Calibri" w:cs="Calibri"/>
          <w:color w:val="000000"/>
          <w:kern w:val="0"/>
          <w:sz w:val="24"/>
          <w:szCs w:val="24"/>
        </w:rPr>
        <w:t xml:space="preserve">Teamleder </w:t>
      </w:r>
      <w:r w:rsidR="00F63247">
        <w:rPr>
          <w:rFonts w:ascii="Calibri" w:hAnsi="Calibri" w:cs="Calibri"/>
          <w:color w:val="000000"/>
          <w:kern w:val="0"/>
          <w:sz w:val="24"/>
          <w:szCs w:val="24"/>
        </w:rPr>
        <w:t>Plan fra v</w:t>
      </w:r>
      <w:r w:rsidR="004B2047">
        <w:rPr>
          <w:rFonts w:ascii="Calibri" w:hAnsi="Calibri" w:cs="Calibri"/>
          <w:color w:val="000000"/>
          <w:kern w:val="0"/>
          <w:sz w:val="24"/>
          <w:szCs w:val="24"/>
        </w:rPr>
        <w:t>irksomhet Areal og Miljø</w:t>
      </w:r>
    </w:p>
    <w:p w14:paraId="31B8BE71" w14:textId="796D5624" w:rsidR="000E66DD" w:rsidRPr="00A21172" w:rsidRDefault="000E66DD" w:rsidP="00A21172">
      <w:pPr>
        <w:autoSpaceDE w:val="0"/>
        <w:autoSpaceDN w:val="0"/>
        <w:adjustRightInd w:val="0"/>
        <w:spacing w:after="40" w:line="240" w:lineRule="auto"/>
        <w:rPr>
          <w:rFonts w:ascii="Calibri" w:hAnsi="Calibri" w:cs="Calibri"/>
          <w:b/>
          <w:bCs/>
          <w:color w:val="000000"/>
          <w:kern w:val="0"/>
          <w:sz w:val="24"/>
          <w:szCs w:val="24"/>
        </w:rPr>
      </w:pPr>
      <w:r w:rsidRPr="00A21172">
        <w:rPr>
          <w:rFonts w:ascii="Calibri" w:hAnsi="Calibri" w:cs="Calibri"/>
          <w:b/>
          <w:bCs/>
          <w:color w:val="000000"/>
          <w:kern w:val="0"/>
          <w:sz w:val="24"/>
          <w:szCs w:val="24"/>
        </w:rPr>
        <w:t xml:space="preserve">Arbeidsgruppe </w:t>
      </w:r>
      <w:r w:rsidR="001976C6" w:rsidRPr="00A21172">
        <w:rPr>
          <w:rFonts w:ascii="Calibri" w:hAnsi="Calibri" w:cs="Calibri"/>
          <w:b/>
          <w:bCs/>
          <w:color w:val="000000"/>
          <w:kern w:val="0"/>
          <w:sz w:val="24"/>
          <w:szCs w:val="24"/>
        </w:rPr>
        <w:t>(intern)</w:t>
      </w:r>
    </w:p>
    <w:p w14:paraId="295C657C" w14:textId="4051605C" w:rsidR="004C0DDD" w:rsidRPr="00A21172" w:rsidRDefault="004C0DDD" w:rsidP="00A21172">
      <w:pPr>
        <w:autoSpaceDE w:val="0"/>
        <w:autoSpaceDN w:val="0"/>
        <w:adjustRightInd w:val="0"/>
        <w:spacing w:after="0"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Det vil bli </w:t>
      </w:r>
      <w:r w:rsidR="00CC55E0">
        <w:rPr>
          <w:rFonts w:ascii="Calibri" w:hAnsi="Calibri" w:cs="Calibri"/>
          <w:color w:val="000000"/>
          <w:kern w:val="0"/>
          <w:sz w:val="24"/>
          <w:szCs w:val="24"/>
        </w:rPr>
        <w:t>satt ned</w:t>
      </w:r>
      <w:r w:rsidRPr="00A21172">
        <w:rPr>
          <w:rFonts w:ascii="Calibri" w:hAnsi="Calibri" w:cs="Calibri"/>
          <w:color w:val="000000"/>
          <w:kern w:val="0"/>
          <w:sz w:val="24"/>
          <w:szCs w:val="24"/>
        </w:rPr>
        <w:t xml:space="preserve"> en arbeidsgruppe med faste representanter fra plan, byggesak og geodata. Ressurser fra andre </w:t>
      </w:r>
      <w:r w:rsidR="00CC55E0">
        <w:rPr>
          <w:rFonts w:ascii="Calibri" w:hAnsi="Calibri" w:cs="Calibri"/>
          <w:color w:val="000000"/>
          <w:kern w:val="0"/>
          <w:sz w:val="24"/>
          <w:szCs w:val="24"/>
        </w:rPr>
        <w:t xml:space="preserve">avdelinger og </w:t>
      </w:r>
      <w:r w:rsidRPr="00A21172">
        <w:rPr>
          <w:rFonts w:ascii="Calibri" w:hAnsi="Calibri" w:cs="Calibri"/>
          <w:color w:val="000000"/>
          <w:kern w:val="0"/>
          <w:sz w:val="24"/>
          <w:szCs w:val="24"/>
        </w:rPr>
        <w:t>virksomheter vil bli hentet inn ved behov.</w:t>
      </w:r>
    </w:p>
    <w:p w14:paraId="550017C9" w14:textId="77777777" w:rsidR="004C0DDD" w:rsidRPr="00A21172" w:rsidRDefault="004C0DDD" w:rsidP="00A21172">
      <w:pPr>
        <w:autoSpaceDE w:val="0"/>
        <w:autoSpaceDN w:val="0"/>
        <w:adjustRightInd w:val="0"/>
        <w:spacing w:after="40" w:line="240" w:lineRule="auto"/>
        <w:rPr>
          <w:rFonts w:ascii="Calibri" w:hAnsi="Calibri" w:cs="Calibri"/>
          <w:b/>
          <w:bCs/>
          <w:color w:val="000000"/>
          <w:kern w:val="0"/>
          <w:sz w:val="24"/>
          <w:szCs w:val="24"/>
        </w:rPr>
      </w:pPr>
    </w:p>
    <w:p w14:paraId="3733E000" w14:textId="41ABED40" w:rsidR="004C0DDD" w:rsidRPr="00A21172" w:rsidRDefault="004C0DDD" w:rsidP="00A21172">
      <w:pPr>
        <w:spacing w:line="240" w:lineRule="auto"/>
        <w:rPr>
          <w:rFonts w:ascii="Calibri" w:hAnsi="Calibri" w:cs="Calibri"/>
          <w:sz w:val="24"/>
          <w:szCs w:val="24"/>
        </w:rPr>
      </w:pPr>
      <w:r w:rsidRPr="00A21172">
        <w:rPr>
          <w:rFonts w:ascii="Calibri" w:hAnsi="Calibri" w:cs="Calibri"/>
          <w:sz w:val="24"/>
          <w:szCs w:val="24"/>
        </w:rPr>
        <w:t>Ved innkalling av arbeidsgruppa – innkaller etter temaer i de enkelte møter.</w:t>
      </w:r>
    </w:p>
    <w:p w14:paraId="49380649" w14:textId="214131A7" w:rsidR="000E66DD" w:rsidRPr="00A21172" w:rsidRDefault="00CC55E0" w:rsidP="00B440A4">
      <w:pPr>
        <w:pStyle w:val="Listeavsnitt"/>
        <w:numPr>
          <w:ilvl w:val="0"/>
          <w:numId w:val="4"/>
        </w:numPr>
        <w:spacing w:line="240" w:lineRule="auto"/>
        <w:rPr>
          <w:rFonts w:ascii="Calibri" w:hAnsi="Calibri" w:cs="Calibri"/>
          <w:sz w:val="24"/>
          <w:szCs w:val="24"/>
        </w:rPr>
      </w:pPr>
      <w:r>
        <w:rPr>
          <w:rFonts w:ascii="Calibri" w:hAnsi="Calibri" w:cs="Calibri"/>
          <w:sz w:val="24"/>
          <w:szCs w:val="24"/>
        </w:rPr>
        <w:t>P</w:t>
      </w:r>
      <w:r w:rsidR="000E66DD" w:rsidRPr="00A21172">
        <w:rPr>
          <w:rFonts w:ascii="Calibri" w:hAnsi="Calibri" w:cs="Calibri"/>
          <w:sz w:val="24"/>
          <w:szCs w:val="24"/>
        </w:rPr>
        <w:t>lan</w:t>
      </w:r>
      <w:r w:rsidR="00112433">
        <w:rPr>
          <w:rFonts w:ascii="Calibri" w:hAnsi="Calibri" w:cs="Calibri"/>
          <w:sz w:val="24"/>
          <w:szCs w:val="24"/>
        </w:rPr>
        <w:t>avdelingen</w:t>
      </w:r>
    </w:p>
    <w:p w14:paraId="0555F883" w14:textId="77777777" w:rsidR="000E66DD" w:rsidRPr="00A21172" w:rsidRDefault="000E66DD" w:rsidP="00B440A4">
      <w:pPr>
        <w:pStyle w:val="Listeavsnitt"/>
        <w:numPr>
          <w:ilvl w:val="0"/>
          <w:numId w:val="4"/>
        </w:numPr>
        <w:spacing w:line="240" w:lineRule="auto"/>
        <w:rPr>
          <w:rFonts w:ascii="Calibri" w:hAnsi="Calibri" w:cs="Calibri"/>
          <w:sz w:val="24"/>
          <w:szCs w:val="24"/>
        </w:rPr>
      </w:pPr>
      <w:r w:rsidRPr="00A21172">
        <w:rPr>
          <w:rFonts w:ascii="Calibri" w:hAnsi="Calibri" w:cs="Calibri"/>
          <w:sz w:val="24"/>
          <w:szCs w:val="24"/>
        </w:rPr>
        <w:t>Byggesak</w:t>
      </w:r>
    </w:p>
    <w:p w14:paraId="4E2B72D6" w14:textId="77777777" w:rsidR="000E66DD" w:rsidRDefault="000E66DD" w:rsidP="00B440A4">
      <w:pPr>
        <w:pStyle w:val="Listeavsnitt"/>
        <w:numPr>
          <w:ilvl w:val="0"/>
          <w:numId w:val="4"/>
        </w:numPr>
        <w:spacing w:line="240" w:lineRule="auto"/>
        <w:rPr>
          <w:rFonts w:ascii="Calibri" w:hAnsi="Calibri" w:cs="Calibri"/>
          <w:sz w:val="24"/>
          <w:szCs w:val="24"/>
        </w:rPr>
      </w:pPr>
      <w:r w:rsidRPr="00A21172">
        <w:rPr>
          <w:rFonts w:ascii="Calibri" w:hAnsi="Calibri" w:cs="Calibri"/>
          <w:sz w:val="24"/>
          <w:szCs w:val="24"/>
        </w:rPr>
        <w:t>Geodata</w:t>
      </w:r>
    </w:p>
    <w:p w14:paraId="6A11F635" w14:textId="59047577" w:rsidR="001D1A42" w:rsidRPr="00A21172" w:rsidRDefault="001D1A42" w:rsidP="00B440A4">
      <w:pPr>
        <w:pStyle w:val="Listeavsnitt"/>
        <w:numPr>
          <w:ilvl w:val="0"/>
          <w:numId w:val="4"/>
        </w:numPr>
        <w:spacing w:line="240" w:lineRule="auto"/>
        <w:rPr>
          <w:rFonts w:ascii="Calibri" w:hAnsi="Calibri" w:cs="Calibri"/>
          <w:sz w:val="24"/>
          <w:szCs w:val="24"/>
        </w:rPr>
      </w:pPr>
      <w:r>
        <w:rPr>
          <w:rFonts w:ascii="Calibri" w:hAnsi="Calibri" w:cs="Calibri"/>
          <w:sz w:val="24"/>
          <w:szCs w:val="24"/>
        </w:rPr>
        <w:t>Landbruksrådgiver</w:t>
      </w:r>
    </w:p>
    <w:p w14:paraId="254F95CE" w14:textId="5EC36CED" w:rsidR="000E66DD" w:rsidRPr="00A21172" w:rsidRDefault="000E66DD" w:rsidP="00B440A4">
      <w:pPr>
        <w:pStyle w:val="Listeavsnitt"/>
        <w:numPr>
          <w:ilvl w:val="0"/>
          <w:numId w:val="4"/>
        </w:numPr>
        <w:spacing w:line="240" w:lineRule="auto"/>
        <w:rPr>
          <w:rFonts w:ascii="Calibri" w:hAnsi="Calibri" w:cs="Calibri"/>
          <w:sz w:val="24"/>
          <w:szCs w:val="24"/>
        </w:rPr>
      </w:pPr>
      <w:r w:rsidRPr="00A21172">
        <w:rPr>
          <w:rFonts w:ascii="Calibri" w:hAnsi="Calibri" w:cs="Calibri"/>
          <w:sz w:val="24"/>
          <w:szCs w:val="24"/>
        </w:rPr>
        <w:t xml:space="preserve">Miljørådgiver </w:t>
      </w:r>
    </w:p>
    <w:p w14:paraId="7932C4B1" w14:textId="4EA0F4C1" w:rsidR="000E66DD" w:rsidRPr="00A21172" w:rsidRDefault="000E66DD" w:rsidP="00B440A4">
      <w:pPr>
        <w:pStyle w:val="Listeavsnitt"/>
        <w:numPr>
          <w:ilvl w:val="0"/>
          <w:numId w:val="4"/>
        </w:numPr>
        <w:spacing w:line="240" w:lineRule="auto"/>
        <w:rPr>
          <w:rFonts w:ascii="Calibri" w:hAnsi="Calibri" w:cs="Calibri"/>
          <w:sz w:val="24"/>
          <w:szCs w:val="24"/>
        </w:rPr>
      </w:pPr>
      <w:r w:rsidRPr="00A21172">
        <w:rPr>
          <w:rFonts w:ascii="Calibri" w:hAnsi="Calibri" w:cs="Calibri"/>
          <w:sz w:val="24"/>
          <w:szCs w:val="24"/>
        </w:rPr>
        <w:t xml:space="preserve">Rådgiver skogbruk </w:t>
      </w:r>
    </w:p>
    <w:p w14:paraId="2BB0B7BB" w14:textId="77777777" w:rsidR="000E66DD" w:rsidRPr="00A21172" w:rsidRDefault="000E66DD" w:rsidP="00B440A4">
      <w:pPr>
        <w:pStyle w:val="Listeavsnitt"/>
        <w:numPr>
          <w:ilvl w:val="0"/>
          <w:numId w:val="4"/>
        </w:numPr>
        <w:spacing w:line="240" w:lineRule="auto"/>
        <w:rPr>
          <w:rFonts w:ascii="Calibri" w:hAnsi="Calibri" w:cs="Calibri"/>
          <w:sz w:val="24"/>
          <w:szCs w:val="24"/>
        </w:rPr>
      </w:pPr>
      <w:r w:rsidRPr="00A21172">
        <w:rPr>
          <w:rFonts w:ascii="Calibri" w:hAnsi="Calibri" w:cs="Calibri"/>
          <w:sz w:val="24"/>
          <w:szCs w:val="24"/>
        </w:rPr>
        <w:t>Eiendomsavdelingen</w:t>
      </w:r>
    </w:p>
    <w:p w14:paraId="35855D79" w14:textId="77777777" w:rsidR="000E66DD" w:rsidRPr="00A21172" w:rsidRDefault="000E66DD" w:rsidP="00B440A4">
      <w:pPr>
        <w:pStyle w:val="Listeavsnitt"/>
        <w:numPr>
          <w:ilvl w:val="0"/>
          <w:numId w:val="4"/>
        </w:numPr>
        <w:spacing w:line="240" w:lineRule="auto"/>
        <w:rPr>
          <w:rFonts w:ascii="Calibri" w:hAnsi="Calibri" w:cs="Calibri"/>
          <w:sz w:val="24"/>
          <w:szCs w:val="24"/>
        </w:rPr>
      </w:pPr>
      <w:r w:rsidRPr="00A21172">
        <w:rPr>
          <w:rFonts w:ascii="Calibri" w:hAnsi="Calibri" w:cs="Calibri"/>
          <w:sz w:val="24"/>
          <w:szCs w:val="24"/>
        </w:rPr>
        <w:t>Kommunalteknikk</w:t>
      </w:r>
    </w:p>
    <w:p w14:paraId="585FAAF2" w14:textId="6802F5C9" w:rsidR="000E66DD" w:rsidRPr="00A21172" w:rsidRDefault="00831FB5" w:rsidP="00B440A4">
      <w:pPr>
        <w:pStyle w:val="Listeavsnitt"/>
        <w:numPr>
          <w:ilvl w:val="0"/>
          <w:numId w:val="4"/>
        </w:numPr>
        <w:spacing w:line="240" w:lineRule="auto"/>
        <w:rPr>
          <w:rFonts w:ascii="Calibri" w:hAnsi="Calibri" w:cs="Calibri"/>
          <w:sz w:val="24"/>
          <w:szCs w:val="24"/>
        </w:rPr>
      </w:pPr>
      <w:r>
        <w:rPr>
          <w:rFonts w:ascii="Calibri" w:hAnsi="Calibri" w:cs="Calibri"/>
          <w:sz w:val="24"/>
          <w:szCs w:val="24"/>
        </w:rPr>
        <w:t>S</w:t>
      </w:r>
      <w:r w:rsidR="000E66DD" w:rsidRPr="00A21172">
        <w:rPr>
          <w:rFonts w:ascii="Calibri" w:hAnsi="Calibri" w:cs="Calibri"/>
          <w:sz w:val="24"/>
          <w:szCs w:val="24"/>
        </w:rPr>
        <w:t>kole og omsorg</w:t>
      </w:r>
    </w:p>
    <w:p w14:paraId="78E437E5" w14:textId="19FB3F11" w:rsidR="00581F58" w:rsidRDefault="00831FB5" w:rsidP="00B440A4">
      <w:pPr>
        <w:pStyle w:val="Listeavsnitt"/>
        <w:numPr>
          <w:ilvl w:val="0"/>
          <w:numId w:val="4"/>
        </w:numPr>
        <w:spacing w:line="240" w:lineRule="auto"/>
        <w:rPr>
          <w:rFonts w:ascii="Calibri" w:hAnsi="Calibri" w:cs="Calibri"/>
          <w:sz w:val="24"/>
          <w:szCs w:val="24"/>
        </w:rPr>
      </w:pPr>
      <w:r>
        <w:rPr>
          <w:rFonts w:ascii="Calibri" w:hAnsi="Calibri" w:cs="Calibri"/>
          <w:sz w:val="24"/>
          <w:szCs w:val="24"/>
        </w:rPr>
        <w:t>K</w:t>
      </w:r>
      <w:r w:rsidR="000E66DD" w:rsidRPr="00A21172">
        <w:rPr>
          <w:rFonts w:ascii="Calibri" w:hAnsi="Calibri" w:cs="Calibri"/>
          <w:sz w:val="24"/>
          <w:szCs w:val="24"/>
        </w:rPr>
        <w:t>ultur</w:t>
      </w:r>
    </w:p>
    <w:p w14:paraId="194ACC39" w14:textId="77777777" w:rsidR="007E0B83" w:rsidRPr="00A21172" w:rsidRDefault="007E0B83" w:rsidP="007E0B83">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lastRenderedPageBreak/>
        <w:t xml:space="preserve">Kommuneplanens arealdel er en av de viktigste sakene å diskutere politisk og </w:t>
      </w:r>
      <w:r>
        <w:rPr>
          <w:rFonts w:ascii="Calibri" w:hAnsi="Calibri" w:cs="Calibri"/>
          <w:color w:val="000000"/>
          <w:kern w:val="0"/>
          <w:sz w:val="24"/>
          <w:szCs w:val="24"/>
        </w:rPr>
        <w:t xml:space="preserve">innebærer </w:t>
      </w:r>
      <w:r w:rsidRPr="00A21172">
        <w:rPr>
          <w:rFonts w:ascii="Calibri" w:hAnsi="Calibri" w:cs="Calibri"/>
          <w:color w:val="000000"/>
          <w:kern w:val="0"/>
          <w:sz w:val="24"/>
          <w:szCs w:val="24"/>
        </w:rPr>
        <w:t>strategiske valg for utviklingen av Bamble kommune i kommunestyreperioden. Folkevalgt</w:t>
      </w:r>
      <w:r>
        <w:rPr>
          <w:rFonts w:ascii="Calibri" w:hAnsi="Calibri" w:cs="Calibri"/>
          <w:color w:val="000000"/>
          <w:kern w:val="0"/>
          <w:sz w:val="24"/>
          <w:szCs w:val="24"/>
        </w:rPr>
        <w:t>es</w:t>
      </w:r>
      <w:r w:rsidRPr="00A21172">
        <w:rPr>
          <w:rFonts w:ascii="Calibri" w:hAnsi="Calibri" w:cs="Calibri"/>
          <w:color w:val="000000"/>
          <w:kern w:val="0"/>
          <w:sz w:val="24"/>
          <w:szCs w:val="24"/>
        </w:rPr>
        <w:t xml:space="preserve"> involvering og forankring er dermed avgjørende.</w:t>
      </w:r>
    </w:p>
    <w:p w14:paraId="6589718F" w14:textId="77777777" w:rsidR="007E0B83" w:rsidRPr="00A21172" w:rsidRDefault="007E0B83" w:rsidP="007E0B83">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Kommunens råd og utvalg vil få saker som aktuelle tema til behandling i prosessen. Kommunestyret involveres formelt via deres rolle og prosjekt</w:t>
      </w:r>
      <w:r>
        <w:rPr>
          <w:rFonts w:ascii="Calibri" w:hAnsi="Calibri" w:cs="Calibri"/>
          <w:color w:val="000000"/>
          <w:kern w:val="0"/>
          <w:sz w:val="24"/>
          <w:szCs w:val="24"/>
        </w:rPr>
        <w:t>eier</w:t>
      </w:r>
      <w:r w:rsidRPr="00A21172">
        <w:rPr>
          <w:rFonts w:ascii="Calibri" w:hAnsi="Calibri" w:cs="Calibri"/>
          <w:color w:val="000000"/>
          <w:kern w:val="0"/>
          <w:sz w:val="24"/>
          <w:szCs w:val="24"/>
        </w:rPr>
        <w:t>. På denne måten sikres den folkevalgte involveringen og det danner et godt grunnlag for den endelige behandling av kommuneplanens arealdel.</w:t>
      </w:r>
    </w:p>
    <w:p w14:paraId="19C0ECD8" w14:textId="77777777" w:rsidR="007E0B83" w:rsidRPr="00950CC2" w:rsidRDefault="007E0B83" w:rsidP="00CC55E0">
      <w:pPr>
        <w:pStyle w:val="Listeavsnitt"/>
        <w:spacing w:line="240" w:lineRule="auto"/>
        <w:rPr>
          <w:rFonts w:ascii="Calibri" w:hAnsi="Calibri" w:cs="Calibri"/>
          <w:sz w:val="24"/>
          <w:szCs w:val="24"/>
        </w:rPr>
      </w:pPr>
    </w:p>
    <w:p w14:paraId="087F2776" w14:textId="51AC2C06" w:rsidR="000E66DD" w:rsidRPr="00A21172" w:rsidRDefault="00BB22FB" w:rsidP="00B440A4">
      <w:pPr>
        <w:pStyle w:val="Overskrift2"/>
        <w:numPr>
          <w:ilvl w:val="1"/>
          <w:numId w:val="29"/>
        </w:numPr>
      </w:pPr>
      <w:bookmarkStart w:id="74" w:name="_Toc191383271"/>
      <w:r w:rsidRPr="00A21172">
        <w:t>I</w:t>
      </w:r>
      <w:r w:rsidR="007C74D6">
        <w:t>nformasjon og medvirkning</w:t>
      </w:r>
      <w:bookmarkEnd w:id="74"/>
      <w:r w:rsidR="007C74D6">
        <w:t xml:space="preserve"> </w:t>
      </w:r>
      <w:r w:rsidR="000E66DD" w:rsidRPr="00A21172">
        <w:t xml:space="preserve"> </w:t>
      </w:r>
    </w:p>
    <w:p w14:paraId="3E4C01A0" w14:textId="27C311B4" w:rsidR="000E66DD" w:rsidRPr="00A21172" w:rsidRDefault="000E66DD" w:rsidP="00A21172">
      <w:pPr>
        <w:autoSpaceDE w:val="0"/>
        <w:autoSpaceDN w:val="0"/>
        <w:adjustRightInd w:val="0"/>
        <w:spacing w:after="0" w:line="240" w:lineRule="auto"/>
        <w:rPr>
          <w:rFonts w:ascii="Calibri" w:hAnsi="Calibri" w:cs="Calibri"/>
          <w:color w:val="000000"/>
          <w:kern w:val="0"/>
          <w:sz w:val="28"/>
          <w:szCs w:val="28"/>
        </w:rPr>
      </w:pPr>
      <w:r w:rsidRPr="00A21172">
        <w:rPr>
          <w:rFonts w:ascii="Calibri" w:hAnsi="Calibri" w:cs="Calibri"/>
          <w:noProof/>
          <w:color w:val="000000"/>
          <w:kern w:val="0"/>
          <w:sz w:val="28"/>
          <w:szCs w:val="28"/>
        </w:rPr>
        <w:drawing>
          <wp:inline distT="0" distB="0" distL="0" distR="0" wp14:anchorId="0FA6785E" wp14:editId="630588A8">
            <wp:extent cx="5760720" cy="2974340"/>
            <wp:effectExtent l="0" t="0" r="0" b="0"/>
            <wp:docPr id="57820726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74340"/>
                    </a:xfrm>
                    <a:prstGeom prst="rect">
                      <a:avLst/>
                    </a:prstGeom>
                    <a:noFill/>
                    <a:ln>
                      <a:noFill/>
                    </a:ln>
                  </pic:spPr>
                </pic:pic>
              </a:graphicData>
            </a:graphic>
          </wp:inline>
        </w:drawing>
      </w:r>
    </w:p>
    <w:p w14:paraId="11199E21" w14:textId="77777777" w:rsidR="000E66DD" w:rsidRPr="00A21172" w:rsidRDefault="000E66DD" w:rsidP="00A21172">
      <w:pPr>
        <w:autoSpaceDE w:val="0"/>
        <w:autoSpaceDN w:val="0"/>
        <w:adjustRightInd w:val="0"/>
        <w:spacing w:line="240" w:lineRule="auto"/>
        <w:rPr>
          <w:rFonts w:ascii="Calibri" w:hAnsi="Calibri" w:cs="Calibri"/>
          <w:color w:val="000000"/>
          <w:kern w:val="0"/>
        </w:rPr>
      </w:pPr>
      <w:r w:rsidRPr="00A21172">
        <w:rPr>
          <w:rFonts w:ascii="Calibri" w:hAnsi="Calibri" w:cs="Calibri"/>
          <w:i/>
          <w:iCs/>
          <w:color w:val="000000"/>
          <w:kern w:val="0"/>
        </w:rPr>
        <w:t xml:space="preserve">Kilde: Distriktssenteret - kompetansesenter for distriktsutvikling </w:t>
      </w:r>
    </w:p>
    <w:p w14:paraId="1ED41DAD" w14:textId="77777777" w:rsidR="000E66DD" w:rsidRPr="00A21172" w:rsidRDefault="000E66DD"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 xml:space="preserve">Det er mange forskjellige typer medvirkning. Over vises et eksempel på medvirkningstrappa. Informasjon er laveste trinn for medvirkning. Jo høyere oppe i trappa man kommer desto mer reell medvirkning er det. </w:t>
      </w:r>
    </w:p>
    <w:p w14:paraId="164B51EF" w14:textId="099F4683" w:rsidR="00BB22FB" w:rsidRPr="00A21172" w:rsidRDefault="00CC55E0" w:rsidP="00A21172">
      <w:pPr>
        <w:autoSpaceDE w:val="0"/>
        <w:autoSpaceDN w:val="0"/>
        <w:adjustRightInd w:val="0"/>
        <w:spacing w:line="240" w:lineRule="auto"/>
        <w:rPr>
          <w:rFonts w:ascii="Calibri" w:hAnsi="Calibri" w:cs="Calibri"/>
          <w:color w:val="000000"/>
          <w:kern w:val="0"/>
          <w:sz w:val="24"/>
          <w:szCs w:val="24"/>
        </w:rPr>
      </w:pPr>
      <w:r>
        <w:rPr>
          <w:rFonts w:ascii="Calibri" w:hAnsi="Calibri" w:cs="Calibri"/>
          <w:color w:val="000000"/>
          <w:kern w:val="0"/>
          <w:sz w:val="24"/>
          <w:szCs w:val="24"/>
        </w:rPr>
        <w:t>Kommunen legger opp til</w:t>
      </w:r>
      <w:r w:rsidR="00BB22FB" w:rsidRPr="00A21172">
        <w:rPr>
          <w:rFonts w:ascii="Calibri" w:hAnsi="Calibri" w:cs="Calibri"/>
          <w:color w:val="000000"/>
          <w:kern w:val="0"/>
          <w:sz w:val="24"/>
          <w:szCs w:val="24"/>
        </w:rPr>
        <w:t xml:space="preserve"> medvirkning og allmenne debatte</w:t>
      </w:r>
      <w:r>
        <w:rPr>
          <w:rFonts w:ascii="Calibri" w:hAnsi="Calibri" w:cs="Calibri"/>
          <w:color w:val="000000"/>
          <w:kern w:val="0"/>
          <w:sz w:val="24"/>
          <w:szCs w:val="24"/>
        </w:rPr>
        <w:t>r</w:t>
      </w:r>
      <w:r w:rsidR="00BB22FB" w:rsidRPr="00A21172">
        <w:rPr>
          <w:rFonts w:ascii="Calibri" w:hAnsi="Calibri" w:cs="Calibri"/>
          <w:color w:val="000000"/>
          <w:kern w:val="0"/>
          <w:sz w:val="24"/>
          <w:szCs w:val="24"/>
        </w:rPr>
        <w:t xml:space="preserve"> for å trekke med befolkningen, interesseorganisasjoner og næringslivet i arbeidet med kommuneplanens arealdel.</w:t>
      </w:r>
    </w:p>
    <w:p w14:paraId="62FDA67A" w14:textId="6F6B56AB" w:rsidR="00BB22FB" w:rsidRPr="00A21172" w:rsidRDefault="00BB22FB" w:rsidP="00B440A4">
      <w:pPr>
        <w:pStyle w:val="Listeavsnitt"/>
        <w:numPr>
          <w:ilvl w:val="0"/>
          <w:numId w:val="23"/>
        </w:num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Barn og ung</w:t>
      </w:r>
      <w:r w:rsidR="00CC55E0">
        <w:rPr>
          <w:rFonts w:ascii="Calibri" w:hAnsi="Calibri" w:cs="Calibri"/>
          <w:color w:val="000000"/>
          <w:kern w:val="0"/>
          <w:sz w:val="24"/>
          <w:szCs w:val="24"/>
        </w:rPr>
        <w:t>e</w:t>
      </w:r>
      <w:r w:rsidRPr="00A21172">
        <w:rPr>
          <w:rFonts w:ascii="Calibri" w:hAnsi="Calibri" w:cs="Calibri"/>
          <w:color w:val="000000"/>
          <w:kern w:val="0"/>
          <w:sz w:val="24"/>
          <w:szCs w:val="24"/>
        </w:rPr>
        <w:t xml:space="preserve"> (skolene i kommunen skal gis anledning til å delta</w:t>
      </w:r>
      <w:r w:rsidR="00CC55E0">
        <w:rPr>
          <w:rFonts w:ascii="Calibri" w:hAnsi="Calibri" w:cs="Calibri"/>
          <w:color w:val="000000"/>
          <w:kern w:val="0"/>
          <w:sz w:val="24"/>
          <w:szCs w:val="24"/>
        </w:rPr>
        <w:t>).</w:t>
      </w:r>
      <w:r w:rsidRPr="00A21172">
        <w:rPr>
          <w:rFonts w:ascii="Calibri" w:hAnsi="Calibri" w:cs="Calibri"/>
          <w:color w:val="000000"/>
          <w:kern w:val="0"/>
          <w:sz w:val="24"/>
          <w:szCs w:val="24"/>
        </w:rPr>
        <w:t xml:space="preserve"> Formålet med </w:t>
      </w:r>
      <w:r w:rsidR="00CC55E0">
        <w:rPr>
          <w:rFonts w:ascii="Calibri" w:hAnsi="Calibri" w:cs="Calibri"/>
          <w:color w:val="000000"/>
          <w:kern w:val="0"/>
          <w:sz w:val="24"/>
          <w:szCs w:val="24"/>
        </w:rPr>
        <w:t>involveringen</w:t>
      </w:r>
      <w:r w:rsidRPr="00A21172">
        <w:rPr>
          <w:rFonts w:ascii="Calibri" w:hAnsi="Calibri" w:cs="Calibri"/>
          <w:color w:val="000000"/>
          <w:kern w:val="0"/>
          <w:sz w:val="24"/>
          <w:szCs w:val="24"/>
        </w:rPr>
        <w:t xml:space="preserve"> er å gjøre barn og unge oppmerksomme på prosessen som pågår, informere om deres rett til medvirkning, og fremheve barn og unges prioriteringer og visjoner.</w:t>
      </w:r>
    </w:p>
    <w:p w14:paraId="6B3DF34F" w14:textId="427656BA" w:rsidR="00BB22FB" w:rsidRPr="00A21172" w:rsidRDefault="00BB22FB" w:rsidP="00B440A4">
      <w:pPr>
        <w:pStyle w:val="Listeavsnitt"/>
        <w:numPr>
          <w:ilvl w:val="0"/>
          <w:numId w:val="23"/>
        </w:num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Ungdommene bør delta i et verksted hvor de får komme med sine synspunkter om temaer i arealplan. Det er viktig å fremheve de prioriteringer unge mennesker ønsker å fremme.</w:t>
      </w:r>
    </w:p>
    <w:p w14:paraId="37B48C20" w14:textId="61A5870F" w:rsidR="00BB22FB" w:rsidRPr="00A21172" w:rsidRDefault="00BB22FB" w:rsidP="00B440A4">
      <w:pPr>
        <w:pStyle w:val="Listeavsnitt"/>
        <w:numPr>
          <w:ilvl w:val="0"/>
          <w:numId w:val="23"/>
        </w:num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Regionale myndigheter</w:t>
      </w:r>
    </w:p>
    <w:p w14:paraId="46B53380" w14:textId="4333759A" w:rsidR="00BB22FB" w:rsidRPr="00A21172" w:rsidRDefault="00BB22FB" w:rsidP="00B440A4">
      <w:pPr>
        <w:pStyle w:val="Listeavsnitt"/>
        <w:numPr>
          <w:ilvl w:val="0"/>
          <w:numId w:val="23"/>
        </w:num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Politisk medvirkning</w:t>
      </w:r>
    </w:p>
    <w:p w14:paraId="584D8545" w14:textId="015367B0" w:rsidR="00BB22FB" w:rsidRPr="00A21172" w:rsidRDefault="00BB22FB" w:rsidP="00B440A4">
      <w:pPr>
        <w:pStyle w:val="Listeavsnitt"/>
        <w:numPr>
          <w:ilvl w:val="0"/>
          <w:numId w:val="23"/>
        </w:num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Annen medvirkning (Handel- og næringslivet.)</w:t>
      </w:r>
    </w:p>
    <w:p w14:paraId="4EAAD72C" w14:textId="2B6BB969" w:rsidR="00BB22FB" w:rsidRPr="00A21172" w:rsidRDefault="00002E8E"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t>Høringsfase:</w:t>
      </w:r>
    </w:p>
    <w:p w14:paraId="30C7E413" w14:textId="5AD8E056" w:rsidR="00581F58" w:rsidRPr="00A21172" w:rsidRDefault="00002E8E" w:rsidP="00A21172">
      <w:pPr>
        <w:autoSpaceDE w:val="0"/>
        <w:autoSpaceDN w:val="0"/>
        <w:adjustRightInd w:val="0"/>
        <w:spacing w:line="240" w:lineRule="auto"/>
        <w:rPr>
          <w:rFonts w:ascii="Calibri" w:hAnsi="Calibri" w:cs="Calibri"/>
          <w:color w:val="000000"/>
          <w:kern w:val="0"/>
          <w:sz w:val="24"/>
          <w:szCs w:val="24"/>
        </w:rPr>
      </w:pPr>
      <w:r w:rsidRPr="00A21172">
        <w:rPr>
          <w:rFonts w:ascii="Calibri" w:hAnsi="Calibri" w:cs="Calibri"/>
          <w:color w:val="000000"/>
          <w:kern w:val="0"/>
          <w:sz w:val="24"/>
          <w:szCs w:val="24"/>
        </w:rPr>
        <w:lastRenderedPageBreak/>
        <w:t xml:space="preserve">Planforslag blir kunngjort og lagt ut til offentlig ettersyn i minimum seks uker. Det vil bli arrangert åpne møter med presentasjon av planforslaget i denne </w:t>
      </w:r>
      <w:r w:rsidR="00CC55E0">
        <w:rPr>
          <w:rFonts w:ascii="Calibri" w:hAnsi="Calibri" w:cs="Calibri"/>
          <w:color w:val="000000"/>
          <w:kern w:val="0"/>
          <w:sz w:val="24"/>
          <w:szCs w:val="24"/>
        </w:rPr>
        <w:t>perioden</w:t>
      </w:r>
      <w:r w:rsidRPr="00A21172">
        <w:rPr>
          <w:rFonts w:ascii="Calibri" w:hAnsi="Calibri" w:cs="Calibri"/>
          <w:color w:val="000000"/>
          <w:kern w:val="0"/>
          <w:sz w:val="24"/>
          <w:szCs w:val="24"/>
        </w:rPr>
        <w:t>.</w:t>
      </w:r>
    </w:p>
    <w:p w14:paraId="42A37A49" w14:textId="73B24CBB" w:rsidR="00BB22FB" w:rsidRPr="00A21172" w:rsidRDefault="00BB22FB" w:rsidP="00A21172">
      <w:pPr>
        <w:autoSpaceDE w:val="0"/>
        <w:autoSpaceDN w:val="0"/>
        <w:adjustRightInd w:val="0"/>
        <w:spacing w:line="240" w:lineRule="auto"/>
        <w:ind w:left="360"/>
        <w:rPr>
          <w:rFonts w:ascii="Calibri" w:hAnsi="Calibri" w:cs="Calibri"/>
          <w:b/>
          <w:bCs/>
          <w:color w:val="000000"/>
          <w:kern w:val="0"/>
          <w:sz w:val="24"/>
          <w:szCs w:val="24"/>
        </w:rPr>
      </w:pPr>
      <w:r w:rsidRPr="00A21172">
        <w:rPr>
          <w:rFonts w:ascii="Calibri" w:hAnsi="Calibri" w:cs="Calibri"/>
          <w:b/>
          <w:bCs/>
          <w:color w:val="000000"/>
          <w:kern w:val="0"/>
          <w:sz w:val="24"/>
          <w:szCs w:val="24"/>
        </w:rPr>
        <w:t>Informasjonstiltak:</w:t>
      </w:r>
    </w:p>
    <w:tbl>
      <w:tblPr>
        <w:tblStyle w:val="Tabellrutenett"/>
        <w:tblW w:w="9669" w:type="dxa"/>
        <w:tblInd w:w="6" w:type="dxa"/>
        <w:tblLayout w:type="fixed"/>
        <w:tblLook w:val="0000" w:firstRow="0" w:lastRow="0" w:firstColumn="0" w:lastColumn="0" w:noHBand="0" w:noVBand="0"/>
      </w:tblPr>
      <w:tblGrid>
        <w:gridCol w:w="3203"/>
        <w:gridCol w:w="3203"/>
        <w:gridCol w:w="3263"/>
      </w:tblGrid>
      <w:tr w:rsidR="000D419F" w:rsidRPr="00C47645" w14:paraId="7C8463AF" w14:textId="77777777" w:rsidTr="00DB652D">
        <w:trPr>
          <w:trHeight w:val="134"/>
        </w:trPr>
        <w:tc>
          <w:tcPr>
            <w:tcW w:w="3203" w:type="dxa"/>
          </w:tcPr>
          <w:p w14:paraId="5B1A3493"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b/>
                <w:bCs/>
                <w:color w:val="000000"/>
                <w:kern w:val="0"/>
                <w:sz w:val="24"/>
                <w:szCs w:val="24"/>
              </w:rPr>
              <w:t xml:space="preserve">Hvordan </w:t>
            </w:r>
          </w:p>
        </w:tc>
        <w:tc>
          <w:tcPr>
            <w:tcW w:w="3203" w:type="dxa"/>
          </w:tcPr>
          <w:p w14:paraId="175FD906"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b/>
                <w:bCs/>
                <w:color w:val="000000"/>
                <w:kern w:val="0"/>
                <w:sz w:val="24"/>
                <w:szCs w:val="24"/>
              </w:rPr>
              <w:t xml:space="preserve">Målgruppe </w:t>
            </w:r>
          </w:p>
        </w:tc>
        <w:tc>
          <w:tcPr>
            <w:tcW w:w="3263" w:type="dxa"/>
          </w:tcPr>
          <w:p w14:paraId="53158B0D"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b/>
                <w:bCs/>
                <w:color w:val="000000"/>
                <w:kern w:val="0"/>
                <w:sz w:val="24"/>
                <w:szCs w:val="24"/>
              </w:rPr>
              <w:t xml:space="preserve">Hensikt </w:t>
            </w:r>
          </w:p>
        </w:tc>
      </w:tr>
      <w:tr w:rsidR="000D419F" w:rsidRPr="00C47645" w14:paraId="130EB3F3" w14:textId="77777777" w:rsidTr="00DB652D">
        <w:trPr>
          <w:trHeight w:val="257"/>
        </w:trPr>
        <w:tc>
          <w:tcPr>
            <w:tcW w:w="3203" w:type="dxa"/>
          </w:tcPr>
          <w:p w14:paraId="7DF13B57" w14:textId="190EFA3C"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b/>
                <w:bCs/>
                <w:color w:val="000000"/>
                <w:kern w:val="0"/>
                <w:sz w:val="24"/>
                <w:szCs w:val="24"/>
              </w:rPr>
              <w:t xml:space="preserve">Informasjonsside på www.Bamble.kommune.no </w:t>
            </w:r>
          </w:p>
        </w:tc>
        <w:tc>
          <w:tcPr>
            <w:tcW w:w="3203" w:type="dxa"/>
          </w:tcPr>
          <w:p w14:paraId="2A7E61BB"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color w:val="000000"/>
                <w:kern w:val="0"/>
                <w:sz w:val="24"/>
                <w:szCs w:val="24"/>
              </w:rPr>
              <w:t xml:space="preserve">Alle </w:t>
            </w:r>
          </w:p>
        </w:tc>
        <w:tc>
          <w:tcPr>
            <w:tcW w:w="3263" w:type="dxa"/>
          </w:tcPr>
          <w:p w14:paraId="4D7816C7" w14:textId="480FD8DF" w:rsidR="000D419F" w:rsidRPr="00C47645" w:rsidRDefault="00AA5EED" w:rsidP="00A21172">
            <w:pPr>
              <w:autoSpaceDE w:val="0"/>
              <w:autoSpaceDN w:val="0"/>
              <w:adjustRightInd w:val="0"/>
              <w:rPr>
                <w:rFonts w:ascii="Calibri" w:hAnsi="Calibri" w:cs="Calibri"/>
                <w:color w:val="000000"/>
                <w:kern w:val="0"/>
                <w:sz w:val="24"/>
                <w:szCs w:val="24"/>
              </w:rPr>
            </w:pPr>
            <w:r>
              <w:rPr>
                <w:rFonts w:ascii="Calibri" w:hAnsi="Calibri" w:cs="Calibri"/>
                <w:color w:val="000000"/>
                <w:kern w:val="0"/>
                <w:sz w:val="24"/>
                <w:szCs w:val="24"/>
              </w:rPr>
              <w:t>Informasjon og medvirkning</w:t>
            </w:r>
            <w:r w:rsidR="000D419F" w:rsidRPr="00C47645">
              <w:rPr>
                <w:rFonts w:ascii="Calibri" w:hAnsi="Calibri" w:cs="Calibri"/>
                <w:color w:val="000000"/>
                <w:kern w:val="0"/>
                <w:sz w:val="24"/>
                <w:szCs w:val="24"/>
              </w:rPr>
              <w:t xml:space="preserve"> </w:t>
            </w:r>
          </w:p>
        </w:tc>
      </w:tr>
      <w:tr w:rsidR="000D419F" w:rsidRPr="00C47645" w14:paraId="7F4F17CA" w14:textId="77777777" w:rsidTr="00DB652D">
        <w:trPr>
          <w:trHeight w:val="397"/>
        </w:trPr>
        <w:tc>
          <w:tcPr>
            <w:tcW w:w="3203" w:type="dxa"/>
          </w:tcPr>
          <w:p w14:paraId="361A3B15"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b/>
                <w:bCs/>
                <w:color w:val="000000"/>
                <w:kern w:val="0"/>
                <w:sz w:val="24"/>
                <w:szCs w:val="24"/>
              </w:rPr>
              <w:t xml:space="preserve">Informasjon/nyheter på kommunens Facebook og Instagram </w:t>
            </w:r>
          </w:p>
        </w:tc>
        <w:tc>
          <w:tcPr>
            <w:tcW w:w="3203" w:type="dxa"/>
          </w:tcPr>
          <w:p w14:paraId="27596B3F"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color w:val="000000"/>
                <w:kern w:val="0"/>
                <w:sz w:val="24"/>
                <w:szCs w:val="24"/>
              </w:rPr>
              <w:t xml:space="preserve">Alle </w:t>
            </w:r>
          </w:p>
        </w:tc>
        <w:tc>
          <w:tcPr>
            <w:tcW w:w="3263" w:type="dxa"/>
          </w:tcPr>
          <w:p w14:paraId="2C7428D4" w14:textId="5AFE7B9E" w:rsidR="000D419F" w:rsidRPr="00C47645" w:rsidRDefault="00AA5EED" w:rsidP="00A21172">
            <w:pPr>
              <w:autoSpaceDE w:val="0"/>
              <w:autoSpaceDN w:val="0"/>
              <w:adjustRightInd w:val="0"/>
              <w:rPr>
                <w:rFonts w:ascii="Calibri" w:hAnsi="Calibri" w:cs="Calibri"/>
                <w:color w:val="000000"/>
                <w:kern w:val="0"/>
                <w:sz w:val="24"/>
                <w:szCs w:val="24"/>
              </w:rPr>
            </w:pPr>
            <w:r>
              <w:rPr>
                <w:rFonts w:ascii="Calibri" w:hAnsi="Calibri" w:cs="Calibri"/>
                <w:color w:val="000000"/>
                <w:kern w:val="0"/>
                <w:sz w:val="24"/>
                <w:szCs w:val="24"/>
              </w:rPr>
              <w:t>Informasjon og medvirkning</w:t>
            </w:r>
          </w:p>
        </w:tc>
      </w:tr>
      <w:tr w:rsidR="000D419F" w:rsidRPr="00C47645" w14:paraId="73727536" w14:textId="77777777" w:rsidTr="00DB652D">
        <w:trPr>
          <w:trHeight w:val="117"/>
        </w:trPr>
        <w:tc>
          <w:tcPr>
            <w:tcW w:w="3203" w:type="dxa"/>
          </w:tcPr>
          <w:p w14:paraId="1850AB3A" w14:textId="7C2D6A5B" w:rsidR="000D419F" w:rsidRPr="00C47645" w:rsidRDefault="00002E8E" w:rsidP="00A21172">
            <w:pPr>
              <w:autoSpaceDE w:val="0"/>
              <w:autoSpaceDN w:val="0"/>
              <w:adjustRightInd w:val="0"/>
              <w:rPr>
                <w:rFonts w:ascii="Calibri" w:hAnsi="Calibri" w:cs="Calibri"/>
                <w:b/>
                <w:bCs/>
                <w:color w:val="000000"/>
                <w:kern w:val="0"/>
                <w:sz w:val="24"/>
                <w:szCs w:val="24"/>
              </w:rPr>
            </w:pPr>
            <w:r w:rsidRPr="00C47645">
              <w:rPr>
                <w:rFonts w:ascii="Calibri" w:hAnsi="Calibri" w:cs="Calibri"/>
                <w:b/>
                <w:bCs/>
                <w:color w:val="000000"/>
                <w:kern w:val="0"/>
                <w:sz w:val="24"/>
                <w:szCs w:val="24"/>
              </w:rPr>
              <w:t>Folkemøter</w:t>
            </w:r>
          </w:p>
        </w:tc>
        <w:tc>
          <w:tcPr>
            <w:tcW w:w="3203" w:type="dxa"/>
          </w:tcPr>
          <w:p w14:paraId="69C599DF" w14:textId="7CC9209F" w:rsidR="000D419F" w:rsidRPr="00C47645" w:rsidRDefault="00002E8E" w:rsidP="00A21172">
            <w:pPr>
              <w:autoSpaceDE w:val="0"/>
              <w:autoSpaceDN w:val="0"/>
              <w:adjustRightInd w:val="0"/>
              <w:rPr>
                <w:rFonts w:ascii="Calibri" w:hAnsi="Calibri" w:cs="Calibri"/>
                <w:color w:val="000000"/>
                <w:kern w:val="0"/>
                <w:sz w:val="24"/>
                <w:szCs w:val="24"/>
              </w:rPr>
            </w:pPr>
            <w:r w:rsidRPr="00C47645">
              <w:rPr>
                <w:rFonts w:ascii="Calibri" w:hAnsi="Calibri" w:cs="Calibri"/>
                <w:color w:val="000000"/>
                <w:kern w:val="0"/>
                <w:sz w:val="24"/>
                <w:szCs w:val="24"/>
              </w:rPr>
              <w:t>Innenfor Lokalsenter/kommunesenter</w:t>
            </w:r>
          </w:p>
        </w:tc>
        <w:tc>
          <w:tcPr>
            <w:tcW w:w="3263" w:type="dxa"/>
          </w:tcPr>
          <w:p w14:paraId="5CACFCFE" w14:textId="1C40F6BD" w:rsidR="000D419F" w:rsidRPr="00C47645" w:rsidRDefault="00AA5EED" w:rsidP="00A21172">
            <w:pPr>
              <w:autoSpaceDE w:val="0"/>
              <w:autoSpaceDN w:val="0"/>
              <w:adjustRightInd w:val="0"/>
              <w:rPr>
                <w:rFonts w:ascii="Calibri" w:hAnsi="Calibri" w:cs="Calibri"/>
                <w:color w:val="000000"/>
                <w:kern w:val="0"/>
                <w:sz w:val="24"/>
                <w:szCs w:val="24"/>
              </w:rPr>
            </w:pPr>
            <w:r>
              <w:rPr>
                <w:rFonts w:ascii="Calibri" w:hAnsi="Calibri" w:cs="Calibri"/>
                <w:color w:val="000000"/>
                <w:kern w:val="0"/>
                <w:sz w:val="24"/>
                <w:szCs w:val="24"/>
              </w:rPr>
              <w:t>Informasjon og medvirkning</w:t>
            </w:r>
          </w:p>
        </w:tc>
      </w:tr>
      <w:tr w:rsidR="000D419F" w:rsidRPr="00C47645" w14:paraId="562507BD" w14:textId="77777777" w:rsidTr="00DB652D">
        <w:trPr>
          <w:trHeight w:val="565"/>
        </w:trPr>
        <w:tc>
          <w:tcPr>
            <w:tcW w:w="3203" w:type="dxa"/>
          </w:tcPr>
          <w:p w14:paraId="0265201F"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b/>
                <w:bCs/>
                <w:color w:val="000000"/>
                <w:kern w:val="0"/>
                <w:sz w:val="24"/>
                <w:szCs w:val="24"/>
              </w:rPr>
              <w:t xml:space="preserve">Møter med næringslivet </w:t>
            </w:r>
          </w:p>
        </w:tc>
        <w:tc>
          <w:tcPr>
            <w:tcW w:w="3203" w:type="dxa"/>
          </w:tcPr>
          <w:p w14:paraId="6ED6CD76"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color w:val="000000"/>
                <w:kern w:val="0"/>
                <w:sz w:val="24"/>
                <w:szCs w:val="24"/>
              </w:rPr>
              <w:t xml:space="preserve">- Næringsforeningen </w:t>
            </w:r>
          </w:p>
          <w:p w14:paraId="0F4FF5D3" w14:textId="77777777" w:rsidR="00A4552B"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color w:val="000000"/>
                <w:kern w:val="0"/>
                <w:sz w:val="24"/>
                <w:szCs w:val="24"/>
              </w:rPr>
              <w:t>- Næringsbedrifter</w:t>
            </w:r>
          </w:p>
          <w:p w14:paraId="41950AB3" w14:textId="1F74C1C2" w:rsidR="000D419F" w:rsidRPr="00C47645" w:rsidRDefault="00A4552B" w:rsidP="00A21172">
            <w:pPr>
              <w:autoSpaceDE w:val="0"/>
              <w:autoSpaceDN w:val="0"/>
              <w:adjustRightInd w:val="0"/>
              <w:rPr>
                <w:rFonts w:ascii="Calibri" w:hAnsi="Calibri" w:cs="Calibri"/>
                <w:color w:val="000000"/>
                <w:kern w:val="0"/>
                <w:sz w:val="24"/>
                <w:szCs w:val="24"/>
              </w:rPr>
            </w:pPr>
            <w:r>
              <w:rPr>
                <w:rFonts w:ascii="Calibri" w:hAnsi="Calibri" w:cs="Calibri"/>
                <w:color w:val="000000"/>
                <w:kern w:val="0"/>
                <w:sz w:val="24"/>
                <w:szCs w:val="24"/>
              </w:rPr>
              <w:t>- fiskerlaget</w:t>
            </w:r>
            <w:r w:rsidR="000D419F" w:rsidRPr="00C47645">
              <w:rPr>
                <w:rFonts w:ascii="Calibri" w:hAnsi="Calibri" w:cs="Calibri"/>
                <w:color w:val="000000"/>
                <w:kern w:val="0"/>
                <w:sz w:val="24"/>
                <w:szCs w:val="24"/>
              </w:rPr>
              <w:t xml:space="preserve"> </w:t>
            </w:r>
          </w:p>
        </w:tc>
        <w:tc>
          <w:tcPr>
            <w:tcW w:w="3263" w:type="dxa"/>
          </w:tcPr>
          <w:p w14:paraId="0DC83EFC"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color w:val="000000"/>
                <w:kern w:val="0"/>
                <w:sz w:val="24"/>
                <w:szCs w:val="24"/>
              </w:rPr>
              <w:t xml:space="preserve">Ekstern medvirkning </w:t>
            </w:r>
          </w:p>
        </w:tc>
      </w:tr>
      <w:tr w:rsidR="000D419F" w:rsidRPr="00C47645" w14:paraId="3DEC985D" w14:textId="77777777" w:rsidTr="00DB652D">
        <w:trPr>
          <w:trHeight w:val="257"/>
        </w:trPr>
        <w:tc>
          <w:tcPr>
            <w:tcW w:w="3203" w:type="dxa"/>
          </w:tcPr>
          <w:p w14:paraId="65A6AE5B"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b/>
                <w:bCs/>
                <w:color w:val="000000"/>
                <w:kern w:val="0"/>
                <w:sz w:val="24"/>
                <w:szCs w:val="24"/>
              </w:rPr>
              <w:t xml:space="preserve">Dialog med Ungdomsrådet og involvering av barn og unge </w:t>
            </w:r>
          </w:p>
        </w:tc>
        <w:tc>
          <w:tcPr>
            <w:tcW w:w="3203" w:type="dxa"/>
          </w:tcPr>
          <w:p w14:paraId="467BCAF3"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color w:val="000000"/>
                <w:kern w:val="0"/>
                <w:sz w:val="24"/>
                <w:szCs w:val="24"/>
              </w:rPr>
              <w:t xml:space="preserve">Barn og unge </w:t>
            </w:r>
          </w:p>
        </w:tc>
        <w:tc>
          <w:tcPr>
            <w:tcW w:w="3263" w:type="dxa"/>
          </w:tcPr>
          <w:p w14:paraId="1625A9B7" w14:textId="77777777" w:rsidR="000D419F" w:rsidRPr="00C47645" w:rsidRDefault="000D419F" w:rsidP="00A21172">
            <w:pPr>
              <w:autoSpaceDE w:val="0"/>
              <w:autoSpaceDN w:val="0"/>
              <w:adjustRightInd w:val="0"/>
              <w:rPr>
                <w:rFonts w:ascii="Calibri" w:hAnsi="Calibri" w:cs="Calibri"/>
                <w:color w:val="000000"/>
                <w:kern w:val="0"/>
                <w:sz w:val="24"/>
                <w:szCs w:val="24"/>
              </w:rPr>
            </w:pPr>
            <w:r w:rsidRPr="00C47645">
              <w:rPr>
                <w:rFonts w:ascii="Calibri" w:hAnsi="Calibri" w:cs="Calibri"/>
                <w:color w:val="000000"/>
                <w:kern w:val="0"/>
                <w:sz w:val="24"/>
                <w:szCs w:val="24"/>
              </w:rPr>
              <w:t>Ekstern medvirkning - tema lek og opphold</w:t>
            </w:r>
          </w:p>
        </w:tc>
      </w:tr>
      <w:tr w:rsidR="00DB652D" w:rsidRPr="00C47645" w14:paraId="2EE4F5DC" w14:textId="77777777" w:rsidTr="00DB652D">
        <w:trPr>
          <w:trHeight w:val="257"/>
        </w:trPr>
        <w:tc>
          <w:tcPr>
            <w:tcW w:w="3203" w:type="dxa"/>
          </w:tcPr>
          <w:p w14:paraId="4FE95776" w14:textId="3990C091" w:rsidR="00DB652D" w:rsidRPr="00C47645" w:rsidRDefault="00DB652D" w:rsidP="00A21172">
            <w:pPr>
              <w:autoSpaceDE w:val="0"/>
              <w:autoSpaceDN w:val="0"/>
              <w:adjustRightInd w:val="0"/>
              <w:rPr>
                <w:rFonts w:ascii="Calibri" w:hAnsi="Calibri" w:cs="Calibri"/>
                <w:b/>
                <w:bCs/>
                <w:color w:val="000000"/>
                <w:kern w:val="0"/>
                <w:sz w:val="24"/>
                <w:szCs w:val="24"/>
              </w:rPr>
            </w:pPr>
            <w:r w:rsidRPr="00AA5EED">
              <w:rPr>
                <w:rFonts w:ascii="Calibri" w:hAnsi="Calibri" w:cs="Calibri"/>
                <w:b/>
                <w:bCs/>
                <w:color w:val="000000"/>
                <w:kern w:val="0"/>
                <w:sz w:val="24"/>
                <w:szCs w:val="24"/>
              </w:rPr>
              <w:t>Det skjer i Bamble</w:t>
            </w:r>
          </w:p>
        </w:tc>
        <w:tc>
          <w:tcPr>
            <w:tcW w:w="3203" w:type="dxa"/>
          </w:tcPr>
          <w:p w14:paraId="45CD1984" w14:textId="348D4B7C" w:rsidR="00DB652D" w:rsidRPr="00C47645" w:rsidRDefault="00DB652D" w:rsidP="00A21172">
            <w:pPr>
              <w:autoSpaceDE w:val="0"/>
              <w:autoSpaceDN w:val="0"/>
              <w:adjustRightInd w:val="0"/>
              <w:rPr>
                <w:rFonts w:ascii="Calibri" w:hAnsi="Calibri" w:cs="Calibri"/>
                <w:color w:val="000000"/>
                <w:kern w:val="0"/>
                <w:sz w:val="24"/>
                <w:szCs w:val="24"/>
              </w:rPr>
            </w:pPr>
            <w:r>
              <w:rPr>
                <w:rFonts w:ascii="Calibri" w:hAnsi="Calibri" w:cs="Calibri"/>
                <w:color w:val="000000"/>
                <w:kern w:val="0"/>
                <w:sz w:val="24"/>
                <w:szCs w:val="24"/>
              </w:rPr>
              <w:t>Alle</w:t>
            </w:r>
          </w:p>
        </w:tc>
        <w:tc>
          <w:tcPr>
            <w:tcW w:w="3263" w:type="dxa"/>
          </w:tcPr>
          <w:p w14:paraId="6858BA03" w14:textId="18EB46FE" w:rsidR="00DB652D" w:rsidRPr="00C47645" w:rsidRDefault="00DB652D" w:rsidP="00A21172">
            <w:pPr>
              <w:autoSpaceDE w:val="0"/>
              <w:autoSpaceDN w:val="0"/>
              <w:adjustRightInd w:val="0"/>
              <w:rPr>
                <w:rFonts w:ascii="Calibri" w:hAnsi="Calibri" w:cs="Calibri"/>
                <w:color w:val="000000"/>
                <w:kern w:val="0"/>
                <w:sz w:val="24"/>
                <w:szCs w:val="24"/>
              </w:rPr>
            </w:pPr>
            <w:r>
              <w:rPr>
                <w:rFonts w:ascii="Calibri" w:hAnsi="Calibri" w:cs="Calibri"/>
                <w:color w:val="000000"/>
                <w:kern w:val="0"/>
                <w:sz w:val="24"/>
                <w:szCs w:val="24"/>
              </w:rPr>
              <w:t>Informasjon og medvirkning</w:t>
            </w:r>
          </w:p>
        </w:tc>
      </w:tr>
    </w:tbl>
    <w:p w14:paraId="3431479B" w14:textId="77777777" w:rsidR="00002E8E" w:rsidRPr="00A21172" w:rsidRDefault="00002E8E" w:rsidP="00A21172">
      <w:pPr>
        <w:autoSpaceDE w:val="0"/>
        <w:autoSpaceDN w:val="0"/>
        <w:adjustRightInd w:val="0"/>
        <w:spacing w:after="0" w:line="240" w:lineRule="auto"/>
        <w:rPr>
          <w:rFonts w:ascii="Calibri" w:hAnsi="Calibri" w:cs="Calibri"/>
          <w:color w:val="000000"/>
          <w:kern w:val="0"/>
          <w:sz w:val="24"/>
          <w:szCs w:val="24"/>
        </w:rPr>
      </w:pPr>
    </w:p>
    <w:p w14:paraId="400F2B66" w14:textId="77777777" w:rsidR="00CD2F48" w:rsidRDefault="00CD2F48">
      <w:pPr>
        <w:rPr>
          <w:rFonts w:asciiTheme="majorHAnsi" w:eastAsiaTheme="majorEastAsia" w:hAnsiTheme="majorHAnsi" w:cstheme="majorBidi"/>
          <w:color w:val="2E74B5" w:themeColor="accent1" w:themeShade="BF"/>
          <w:sz w:val="40"/>
          <w:szCs w:val="40"/>
        </w:rPr>
      </w:pPr>
      <w:r>
        <w:br w:type="page"/>
      </w:r>
    </w:p>
    <w:p w14:paraId="6194C273" w14:textId="0D8B9CE8" w:rsidR="00002E8E" w:rsidRPr="00A21172" w:rsidRDefault="00002E8E" w:rsidP="00B440A4">
      <w:pPr>
        <w:pStyle w:val="Overskrift1"/>
        <w:numPr>
          <w:ilvl w:val="0"/>
          <w:numId w:val="29"/>
        </w:numPr>
      </w:pPr>
      <w:bookmarkStart w:id="75" w:name="_Toc191383272"/>
      <w:r w:rsidRPr="00A21172">
        <w:lastRenderedPageBreak/>
        <w:t>Konsekvensutredninger</w:t>
      </w:r>
      <w:bookmarkEnd w:id="75"/>
      <w:r w:rsidRPr="00A21172">
        <w:t xml:space="preserve"> </w:t>
      </w:r>
    </w:p>
    <w:p w14:paraId="22F49803" w14:textId="3BCE393F" w:rsidR="00002E8E" w:rsidRPr="00877EF1" w:rsidRDefault="00002E8E" w:rsidP="00A21172">
      <w:pPr>
        <w:autoSpaceDE w:val="0"/>
        <w:autoSpaceDN w:val="0"/>
        <w:adjustRightInd w:val="0"/>
        <w:spacing w:line="240" w:lineRule="auto"/>
        <w:rPr>
          <w:rFonts w:ascii="Calibri" w:hAnsi="Calibri" w:cs="Calibri"/>
          <w:color w:val="000000"/>
          <w:kern w:val="0"/>
          <w:sz w:val="24"/>
          <w:szCs w:val="24"/>
        </w:rPr>
      </w:pPr>
      <w:r w:rsidRPr="00877EF1">
        <w:rPr>
          <w:rFonts w:ascii="Calibri" w:hAnsi="Calibri" w:cs="Calibri"/>
          <w:color w:val="000000"/>
          <w:kern w:val="0"/>
          <w:sz w:val="24"/>
          <w:szCs w:val="24"/>
        </w:rPr>
        <w:t xml:space="preserve">Det er krav om konsekvensutredning av alle nye områder for utbygging og vesentlig endret arealbruk i eksisterende byggeområder jf. </w:t>
      </w:r>
      <w:r w:rsidR="00AE3D9E">
        <w:rPr>
          <w:rFonts w:ascii="Calibri" w:hAnsi="Calibri" w:cs="Calibri"/>
          <w:color w:val="000000"/>
          <w:kern w:val="0"/>
          <w:sz w:val="24"/>
          <w:szCs w:val="24"/>
        </w:rPr>
        <w:t>v</w:t>
      </w:r>
      <w:r w:rsidRPr="00877EF1">
        <w:rPr>
          <w:rFonts w:ascii="Calibri" w:hAnsi="Calibri" w:cs="Calibri"/>
          <w:color w:val="000000"/>
          <w:kern w:val="0"/>
          <w:sz w:val="24"/>
          <w:szCs w:val="24"/>
        </w:rPr>
        <w:t>eileder</w:t>
      </w:r>
      <w:r w:rsidR="00805FF6">
        <w:rPr>
          <w:rFonts w:ascii="Calibri" w:hAnsi="Calibri" w:cs="Calibri"/>
          <w:color w:val="000000"/>
          <w:kern w:val="0"/>
          <w:sz w:val="24"/>
          <w:szCs w:val="24"/>
        </w:rPr>
        <w:t xml:space="preserve"> </w:t>
      </w:r>
      <w:hyperlink r:id="rId20" w:history="1">
        <w:r w:rsidR="00805FF6">
          <w:rPr>
            <w:rStyle w:val="Hyperkobling"/>
            <w:rFonts w:ascii="Calibri" w:hAnsi="Calibri" w:cs="Calibri"/>
            <w:kern w:val="0"/>
            <w:sz w:val="24"/>
            <w:szCs w:val="24"/>
          </w:rPr>
          <w:t>Konsekvensutredninger kommuneplanens arealdel T-1493</w:t>
        </w:r>
      </w:hyperlink>
      <w:r w:rsidRPr="00877EF1">
        <w:rPr>
          <w:rFonts w:ascii="Calibri" w:hAnsi="Calibri" w:cs="Calibri"/>
          <w:color w:val="000000"/>
          <w:kern w:val="0"/>
          <w:sz w:val="24"/>
          <w:szCs w:val="24"/>
        </w:rPr>
        <w:t>. Det vil si at alle nye arealendringer må konsekvens</w:t>
      </w:r>
      <w:r w:rsidR="00805FF6">
        <w:rPr>
          <w:rFonts w:ascii="Calibri" w:hAnsi="Calibri" w:cs="Calibri"/>
          <w:color w:val="000000"/>
          <w:kern w:val="0"/>
          <w:sz w:val="24"/>
          <w:szCs w:val="24"/>
        </w:rPr>
        <w:t xml:space="preserve"> </w:t>
      </w:r>
      <w:r w:rsidRPr="00877EF1">
        <w:rPr>
          <w:rFonts w:ascii="Calibri" w:hAnsi="Calibri" w:cs="Calibri"/>
          <w:color w:val="000000"/>
          <w:kern w:val="0"/>
          <w:sz w:val="24"/>
          <w:szCs w:val="24"/>
        </w:rPr>
        <w:t xml:space="preserve">utredes, samt de områdene der man ønsker å </w:t>
      </w:r>
      <w:r w:rsidR="00805FF6">
        <w:rPr>
          <w:rFonts w:ascii="Calibri" w:hAnsi="Calibri" w:cs="Calibri"/>
          <w:color w:val="000000"/>
          <w:kern w:val="0"/>
          <w:sz w:val="24"/>
          <w:szCs w:val="24"/>
        </w:rPr>
        <w:t>endre</w:t>
      </w:r>
      <w:r w:rsidRPr="00877EF1">
        <w:rPr>
          <w:rFonts w:ascii="Calibri" w:hAnsi="Calibri" w:cs="Calibri"/>
          <w:color w:val="000000"/>
          <w:kern w:val="0"/>
          <w:sz w:val="24"/>
          <w:szCs w:val="24"/>
        </w:rPr>
        <w:t xml:space="preserve"> arealformål. For kommuneplanens arealdel skal konsekvensutredningen beskrive virkninger for miljø og samfunn. </w:t>
      </w:r>
    </w:p>
    <w:tbl>
      <w:tblPr>
        <w:tblStyle w:val="Tabellrutenett"/>
        <w:tblW w:w="9617" w:type="dxa"/>
        <w:tblLayout w:type="fixed"/>
        <w:tblLook w:val="0000" w:firstRow="0" w:lastRow="0" w:firstColumn="0" w:lastColumn="0" w:noHBand="0" w:noVBand="0"/>
      </w:tblPr>
      <w:tblGrid>
        <w:gridCol w:w="4808"/>
        <w:gridCol w:w="4798"/>
        <w:gridCol w:w="11"/>
      </w:tblGrid>
      <w:tr w:rsidR="00002E8E" w:rsidRPr="00877EF1" w14:paraId="4DC49065" w14:textId="77777777" w:rsidTr="00CD2F48">
        <w:trPr>
          <w:trHeight w:val="134"/>
        </w:trPr>
        <w:tc>
          <w:tcPr>
            <w:tcW w:w="4808" w:type="dxa"/>
          </w:tcPr>
          <w:p w14:paraId="1C786397"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Miljø </w:t>
            </w:r>
          </w:p>
        </w:tc>
        <w:tc>
          <w:tcPr>
            <w:tcW w:w="4809" w:type="dxa"/>
            <w:gridSpan w:val="2"/>
          </w:tcPr>
          <w:p w14:paraId="519149AF"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Samfunn </w:t>
            </w:r>
          </w:p>
        </w:tc>
      </w:tr>
      <w:tr w:rsidR="00002E8E" w:rsidRPr="00877EF1" w14:paraId="242D5EC2" w14:textId="77777777" w:rsidTr="00CD2F48">
        <w:trPr>
          <w:trHeight w:val="278"/>
        </w:trPr>
        <w:tc>
          <w:tcPr>
            <w:tcW w:w="4808" w:type="dxa"/>
          </w:tcPr>
          <w:p w14:paraId="08E45A05"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Naturmangfold (Naturverdier på land og i vann) </w:t>
            </w:r>
          </w:p>
        </w:tc>
        <w:tc>
          <w:tcPr>
            <w:tcW w:w="4809" w:type="dxa"/>
            <w:gridSpan w:val="2"/>
            <w:vMerge w:val="restart"/>
          </w:tcPr>
          <w:p w14:paraId="3B5E37CD"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Samfunnssikkerhet og ROS </w:t>
            </w:r>
          </w:p>
          <w:p w14:paraId="288F7FFA"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color w:val="000000"/>
                <w:kern w:val="0"/>
                <w:sz w:val="24"/>
                <w:szCs w:val="24"/>
              </w:rPr>
              <w:t xml:space="preserve">(inkl. vurdering av sikkerhet ved planoverganger) </w:t>
            </w:r>
          </w:p>
        </w:tc>
      </w:tr>
      <w:tr w:rsidR="00002E8E" w:rsidRPr="00877EF1" w14:paraId="358C1D7B" w14:textId="77777777" w:rsidTr="00CD2F48">
        <w:trPr>
          <w:trHeight w:val="105"/>
        </w:trPr>
        <w:tc>
          <w:tcPr>
            <w:tcW w:w="4808" w:type="dxa"/>
          </w:tcPr>
          <w:p w14:paraId="7B98F025"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Sikring av jordressurser (jordvern) </w:t>
            </w:r>
          </w:p>
        </w:tc>
        <w:tc>
          <w:tcPr>
            <w:tcW w:w="4809" w:type="dxa"/>
            <w:gridSpan w:val="2"/>
            <w:vMerge/>
          </w:tcPr>
          <w:p w14:paraId="3541BA12" w14:textId="77777777" w:rsidR="00002E8E" w:rsidRPr="00877EF1" w:rsidRDefault="00002E8E" w:rsidP="00A21172">
            <w:pPr>
              <w:autoSpaceDE w:val="0"/>
              <w:autoSpaceDN w:val="0"/>
              <w:adjustRightInd w:val="0"/>
              <w:rPr>
                <w:rFonts w:ascii="Calibri" w:hAnsi="Calibri" w:cs="Calibri"/>
                <w:kern w:val="0"/>
                <w:sz w:val="24"/>
                <w:szCs w:val="24"/>
              </w:rPr>
            </w:pPr>
          </w:p>
        </w:tc>
      </w:tr>
      <w:tr w:rsidR="00002E8E" w:rsidRPr="00877EF1" w14:paraId="4804D910" w14:textId="77777777" w:rsidTr="00CD2F48">
        <w:trPr>
          <w:trHeight w:val="105"/>
        </w:trPr>
        <w:tc>
          <w:tcPr>
            <w:tcW w:w="4808" w:type="dxa"/>
          </w:tcPr>
          <w:p w14:paraId="5B53C276"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Steinressurser </w:t>
            </w:r>
          </w:p>
        </w:tc>
        <w:tc>
          <w:tcPr>
            <w:tcW w:w="4809" w:type="dxa"/>
            <w:gridSpan w:val="2"/>
          </w:tcPr>
          <w:p w14:paraId="37580D59"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Forhold til overordnet arealstrategi </w:t>
            </w:r>
          </w:p>
        </w:tc>
      </w:tr>
      <w:tr w:rsidR="00002E8E" w:rsidRPr="00877EF1" w14:paraId="0E9CCE05" w14:textId="77777777" w:rsidTr="00CD2F48">
        <w:trPr>
          <w:trHeight w:val="105"/>
        </w:trPr>
        <w:tc>
          <w:tcPr>
            <w:tcW w:w="4808" w:type="dxa"/>
          </w:tcPr>
          <w:p w14:paraId="7D080A75"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Vannressurser </w:t>
            </w:r>
          </w:p>
        </w:tc>
        <w:tc>
          <w:tcPr>
            <w:tcW w:w="4809" w:type="dxa"/>
            <w:gridSpan w:val="2"/>
          </w:tcPr>
          <w:p w14:paraId="38862DEE"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Transportbehov </w:t>
            </w:r>
          </w:p>
        </w:tc>
      </w:tr>
      <w:tr w:rsidR="00002E8E" w:rsidRPr="00877EF1" w14:paraId="0DC8CCBE" w14:textId="77777777" w:rsidTr="00CD2F48">
        <w:trPr>
          <w:trHeight w:val="105"/>
        </w:trPr>
        <w:tc>
          <w:tcPr>
            <w:tcW w:w="4808" w:type="dxa"/>
          </w:tcPr>
          <w:p w14:paraId="30983F07"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Landskap (natur- og kulturlandskap) </w:t>
            </w:r>
          </w:p>
        </w:tc>
        <w:tc>
          <w:tcPr>
            <w:tcW w:w="4809" w:type="dxa"/>
            <w:gridSpan w:val="2"/>
          </w:tcPr>
          <w:p w14:paraId="5BB6C5A2"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Trafikale forhold </w:t>
            </w:r>
          </w:p>
        </w:tc>
      </w:tr>
      <w:tr w:rsidR="00002E8E" w:rsidRPr="00877EF1" w14:paraId="0218E7E8" w14:textId="77777777" w:rsidTr="00CD2F48">
        <w:trPr>
          <w:trHeight w:val="549"/>
        </w:trPr>
        <w:tc>
          <w:tcPr>
            <w:tcW w:w="4808" w:type="dxa"/>
            <w:vMerge w:val="restart"/>
          </w:tcPr>
          <w:p w14:paraId="6B635649"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Klima </w:t>
            </w:r>
          </w:p>
          <w:p w14:paraId="5CF21060" w14:textId="77777777" w:rsidR="00002E8E" w:rsidRPr="00877EF1" w:rsidRDefault="00002E8E" w:rsidP="00B440A4">
            <w:pPr>
              <w:numPr>
                <w:ilvl w:val="0"/>
                <w:numId w:val="24"/>
              </w:numPr>
              <w:autoSpaceDE w:val="0"/>
              <w:autoSpaceDN w:val="0"/>
              <w:adjustRightInd w:val="0"/>
              <w:rPr>
                <w:rFonts w:ascii="Calibri" w:hAnsi="Calibri" w:cs="Calibri"/>
                <w:color w:val="000000"/>
                <w:kern w:val="0"/>
                <w:sz w:val="24"/>
                <w:szCs w:val="24"/>
              </w:rPr>
            </w:pPr>
            <w:r w:rsidRPr="00877EF1">
              <w:rPr>
                <w:rFonts w:ascii="Calibri" w:hAnsi="Calibri" w:cs="Calibri"/>
                <w:color w:val="000000"/>
                <w:kern w:val="0"/>
                <w:sz w:val="24"/>
                <w:szCs w:val="24"/>
              </w:rPr>
              <w:t xml:space="preserve">Transport </w:t>
            </w:r>
          </w:p>
          <w:p w14:paraId="4D6B1568" w14:textId="77777777" w:rsidR="00002E8E" w:rsidRPr="00877EF1" w:rsidRDefault="00002E8E" w:rsidP="00B440A4">
            <w:pPr>
              <w:numPr>
                <w:ilvl w:val="0"/>
                <w:numId w:val="24"/>
              </w:numPr>
              <w:autoSpaceDE w:val="0"/>
              <w:autoSpaceDN w:val="0"/>
              <w:adjustRightInd w:val="0"/>
              <w:rPr>
                <w:rFonts w:ascii="Calibri" w:hAnsi="Calibri" w:cs="Calibri"/>
                <w:color w:val="000000"/>
                <w:kern w:val="0"/>
                <w:sz w:val="24"/>
                <w:szCs w:val="24"/>
              </w:rPr>
            </w:pPr>
            <w:r w:rsidRPr="00877EF1">
              <w:rPr>
                <w:rFonts w:ascii="Calibri" w:hAnsi="Calibri" w:cs="Calibri"/>
                <w:color w:val="000000"/>
                <w:kern w:val="0"/>
                <w:sz w:val="24"/>
                <w:szCs w:val="24"/>
              </w:rPr>
              <w:t xml:space="preserve">Karbonbinding </w:t>
            </w:r>
          </w:p>
          <w:p w14:paraId="20210B27" w14:textId="77777777" w:rsidR="00002E8E" w:rsidRDefault="00002E8E" w:rsidP="00B440A4">
            <w:pPr>
              <w:numPr>
                <w:ilvl w:val="0"/>
                <w:numId w:val="24"/>
              </w:numPr>
              <w:autoSpaceDE w:val="0"/>
              <w:autoSpaceDN w:val="0"/>
              <w:adjustRightInd w:val="0"/>
              <w:rPr>
                <w:rFonts w:ascii="Calibri" w:hAnsi="Calibri" w:cs="Calibri"/>
                <w:color w:val="000000"/>
                <w:kern w:val="0"/>
                <w:sz w:val="24"/>
                <w:szCs w:val="24"/>
              </w:rPr>
            </w:pPr>
            <w:proofErr w:type="spellStart"/>
            <w:r w:rsidRPr="00877EF1">
              <w:rPr>
                <w:rFonts w:ascii="Calibri" w:hAnsi="Calibri" w:cs="Calibri"/>
                <w:color w:val="000000"/>
                <w:kern w:val="0"/>
                <w:sz w:val="24"/>
                <w:szCs w:val="24"/>
              </w:rPr>
              <w:t>Fordrøyning</w:t>
            </w:r>
            <w:proofErr w:type="spellEnd"/>
            <w:r w:rsidRPr="00877EF1">
              <w:rPr>
                <w:rFonts w:ascii="Calibri" w:hAnsi="Calibri" w:cs="Calibri"/>
                <w:color w:val="000000"/>
                <w:kern w:val="0"/>
                <w:sz w:val="24"/>
                <w:szCs w:val="24"/>
              </w:rPr>
              <w:t xml:space="preserve"> </w:t>
            </w:r>
          </w:p>
          <w:p w14:paraId="17BC70E5" w14:textId="1FD953C7" w:rsidR="00AA5EED" w:rsidRPr="00B440A4" w:rsidRDefault="00B440A4" w:rsidP="00B440A4">
            <w:pPr>
              <w:numPr>
                <w:ilvl w:val="0"/>
                <w:numId w:val="24"/>
              </w:numPr>
              <w:autoSpaceDE w:val="0"/>
              <w:autoSpaceDN w:val="0"/>
              <w:adjustRightInd w:val="0"/>
              <w:rPr>
                <w:rFonts w:ascii="Calibri" w:hAnsi="Calibri" w:cs="Calibri"/>
                <w:kern w:val="0"/>
                <w:sz w:val="24"/>
                <w:szCs w:val="24"/>
              </w:rPr>
            </w:pPr>
            <w:r w:rsidRPr="00B440A4">
              <w:rPr>
                <w:rFonts w:ascii="Calibri" w:hAnsi="Calibri" w:cs="Calibri"/>
                <w:kern w:val="0"/>
                <w:sz w:val="24"/>
                <w:szCs w:val="24"/>
              </w:rPr>
              <w:t>M</w:t>
            </w:r>
            <w:r w:rsidR="00AA5EED" w:rsidRPr="00B440A4">
              <w:rPr>
                <w:rFonts w:ascii="Calibri" w:hAnsi="Calibri" w:cs="Calibri"/>
                <w:kern w:val="0"/>
                <w:sz w:val="24"/>
                <w:szCs w:val="24"/>
              </w:rPr>
              <w:t>assehåndtering</w:t>
            </w:r>
          </w:p>
          <w:p w14:paraId="2EB59EE0" w14:textId="77777777" w:rsidR="00002E8E" w:rsidRPr="00877EF1" w:rsidRDefault="00002E8E" w:rsidP="00A21172">
            <w:pPr>
              <w:autoSpaceDE w:val="0"/>
              <w:autoSpaceDN w:val="0"/>
              <w:adjustRightInd w:val="0"/>
              <w:rPr>
                <w:rFonts w:ascii="Calibri" w:hAnsi="Calibri" w:cs="Calibri"/>
                <w:color w:val="000000"/>
                <w:kern w:val="0"/>
                <w:sz w:val="24"/>
                <w:szCs w:val="24"/>
              </w:rPr>
            </w:pPr>
          </w:p>
        </w:tc>
        <w:tc>
          <w:tcPr>
            <w:tcW w:w="4809" w:type="dxa"/>
            <w:gridSpan w:val="2"/>
          </w:tcPr>
          <w:p w14:paraId="089CCAB3"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Teknisk infrastruktur (Tilkobling til VA og strøm) </w:t>
            </w:r>
          </w:p>
        </w:tc>
      </w:tr>
      <w:tr w:rsidR="00002E8E" w:rsidRPr="00877EF1" w14:paraId="6A3F2380" w14:textId="77777777" w:rsidTr="00CD2F48">
        <w:trPr>
          <w:gridAfter w:val="1"/>
          <w:wAfter w:w="11" w:type="dxa"/>
          <w:trHeight w:val="105"/>
        </w:trPr>
        <w:tc>
          <w:tcPr>
            <w:tcW w:w="4808" w:type="dxa"/>
            <w:vMerge/>
          </w:tcPr>
          <w:p w14:paraId="10856F93" w14:textId="77777777" w:rsidR="00002E8E" w:rsidRPr="00877EF1" w:rsidRDefault="00002E8E" w:rsidP="00A21172">
            <w:pPr>
              <w:autoSpaceDE w:val="0"/>
              <w:autoSpaceDN w:val="0"/>
              <w:adjustRightInd w:val="0"/>
              <w:rPr>
                <w:rFonts w:ascii="Calibri" w:hAnsi="Calibri" w:cs="Calibri"/>
                <w:kern w:val="0"/>
                <w:sz w:val="24"/>
                <w:szCs w:val="24"/>
              </w:rPr>
            </w:pPr>
          </w:p>
        </w:tc>
        <w:tc>
          <w:tcPr>
            <w:tcW w:w="4798" w:type="dxa"/>
          </w:tcPr>
          <w:p w14:paraId="6A160809"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Barn og unge </w:t>
            </w:r>
          </w:p>
        </w:tc>
      </w:tr>
      <w:tr w:rsidR="00002E8E" w:rsidRPr="00877EF1" w14:paraId="500DB9DB" w14:textId="77777777" w:rsidTr="00CD2F48">
        <w:trPr>
          <w:gridAfter w:val="1"/>
          <w:wAfter w:w="11" w:type="dxa"/>
          <w:trHeight w:val="105"/>
        </w:trPr>
        <w:tc>
          <w:tcPr>
            <w:tcW w:w="4808" w:type="dxa"/>
            <w:vMerge/>
          </w:tcPr>
          <w:p w14:paraId="1341C45D" w14:textId="77777777" w:rsidR="00002E8E" w:rsidRPr="00877EF1" w:rsidRDefault="00002E8E" w:rsidP="00A21172">
            <w:pPr>
              <w:autoSpaceDE w:val="0"/>
              <w:autoSpaceDN w:val="0"/>
              <w:adjustRightInd w:val="0"/>
              <w:rPr>
                <w:rFonts w:ascii="Calibri" w:hAnsi="Calibri" w:cs="Calibri"/>
                <w:kern w:val="0"/>
                <w:sz w:val="24"/>
                <w:szCs w:val="24"/>
              </w:rPr>
            </w:pPr>
          </w:p>
        </w:tc>
        <w:tc>
          <w:tcPr>
            <w:tcW w:w="4798" w:type="dxa"/>
          </w:tcPr>
          <w:p w14:paraId="5D16D59C"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Påvirkningen på befolkningens helse </w:t>
            </w:r>
          </w:p>
        </w:tc>
      </w:tr>
      <w:tr w:rsidR="00002E8E" w:rsidRPr="00877EF1" w14:paraId="10A37F48" w14:textId="77777777" w:rsidTr="00CD2F48">
        <w:trPr>
          <w:gridAfter w:val="1"/>
          <w:wAfter w:w="11" w:type="dxa"/>
          <w:trHeight w:val="245"/>
        </w:trPr>
        <w:tc>
          <w:tcPr>
            <w:tcW w:w="4808" w:type="dxa"/>
            <w:vMerge/>
          </w:tcPr>
          <w:p w14:paraId="399FEDE3" w14:textId="77777777" w:rsidR="00002E8E" w:rsidRPr="00877EF1" w:rsidRDefault="00002E8E" w:rsidP="00A21172">
            <w:pPr>
              <w:autoSpaceDE w:val="0"/>
              <w:autoSpaceDN w:val="0"/>
              <w:adjustRightInd w:val="0"/>
              <w:rPr>
                <w:rFonts w:ascii="Calibri" w:hAnsi="Calibri" w:cs="Calibri"/>
                <w:kern w:val="0"/>
                <w:sz w:val="24"/>
                <w:szCs w:val="24"/>
              </w:rPr>
            </w:pPr>
          </w:p>
        </w:tc>
        <w:tc>
          <w:tcPr>
            <w:tcW w:w="4798" w:type="dxa"/>
          </w:tcPr>
          <w:p w14:paraId="4775E373"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Forurensning (Klimagass og annet utslipp til luft, jord og vann) </w:t>
            </w:r>
          </w:p>
        </w:tc>
      </w:tr>
      <w:tr w:rsidR="00002E8E" w:rsidRPr="00877EF1" w14:paraId="77FAFA63" w14:textId="77777777" w:rsidTr="00CD2F48">
        <w:trPr>
          <w:trHeight w:val="105"/>
        </w:trPr>
        <w:tc>
          <w:tcPr>
            <w:tcW w:w="9617" w:type="dxa"/>
            <w:gridSpan w:val="3"/>
          </w:tcPr>
          <w:p w14:paraId="6B56B217"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Støy </w:t>
            </w:r>
          </w:p>
        </w:tc>
      </w:tr>
      <w:tr w:rsidR="00002E8E" w:rsidRPr="00877EF1" w14:paraId="1A5ACDF5" w14:textId="77777777" w:rsidTr="00CD2F48">
        <w:trPr>
          <w:trHeight w:val="105"/>
        </w:trPr>
        <w:tc>
          <w:tcPr>
            <w:tcW w:w="9617" w:type="dxa"/>
            <w:gridSpan w:val="3"/>
          </w:tcPr>
          <w:p w14:paraId="7264A6AA"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 xml:space="preserve">Grunnforhold </w:t>
            </w:r>
          </w:p>
        </w:tc>
      </w:tr>
      <w:tr w:rsidR="00002E8E" w:rsidRPr="00877EF1" w14:paraId="014A2226" w14:textId="77777777" w:rsidTr="00CD2F48">
        <w:trPr>
          <w:trHeight w:val="105"/>
        </w:trPr>
        <w:tc>
          <w:tcPr>
            <w:tcW w:w="9617" w:type="dxa"/>
            <w:gridSpan w:val="3"/>
          </w:tcPr>
          <w:p w14:paraId="289BEFC5" w14:textId="77777777" w:rsidR="00002E8E" w:rsidRPr="00877EF1" w:rsidRDefault="00002E8E" w:rsidP="00A21172">
            <w:pPr>
              <w:autoSpaceDE w:val="0"/>
              <w:autoSpaceDN w:val="0"/>
              <w:adjustRightInd w:val="0"/>
              <w:rPr>
                <w:rFonts w:ascii="Calibri" w:hAnsi="Calibri" w:cs="Calibri"/>
                <w:color w:val="000000"/>
                <w:kern w:val="0"/>
                <w:sz w:val="24"/>
                <w:szCs w:val="24"/>
              </w:rPr>
            </w:pPr>
            <w:r w:rsidRPr="00877EF1">
              <w:rPr>
                <w:rFonts w:ascii="Calibri" w:hAnsi="Calibri" w:cs="Calibri"/>
                <w:b/>
                <w:bCs/>
                <w:color w:val="000000"/>
                <w:kern w:val="0"/>
                <w:sz w:val="24"/>
                <w:szCs w:val="24"/>
              </w:rPr>
              <w:t>Nærmiljø, grønnstruktur og friluftsliv</w:t>
            </w:r>
          </w:p>
        </w:tc>
      </w:tr>
    </w:tbl>
    <w:p w14:paraId="2B49FEC4" w14:textId="673D43FD" w:rsidR="00002E8E" w:rsidRPr="00877EF1" w:rsidRDefault="00934AC1" w:rsidP="00A21172">
      <w:p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Det er krav om konsekvensutredning av hver enkelt innspillsområde. Utredningskravet omfatter:</w:t>
      </w:r>
    </w:p>
    <w:p w14:paraId="5BA968C6" w14:textId="55D40FB7" w:rsidR="00DA7DFB" w:rsidRPr="00877EF1" w:rsidRDefault="00934AC1" w:rsidP="00B440A4">
      <w:pPr>
        <w:pStyle w:val="Listeavsnitt"/>
        <w:numPr>
          <w:ilvl w:val="0"/>
          <w:numId w:val="25"/>
        </w:num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Omdisponering av LNF-områder til utbyggingsformål</w:t>
      </w:r>
    </w:p>
    <w:p w14:paraId="15CE3AAE" w14:textId="037CFBE8" w:rsidR="00934AC1" w:rsidRPr="00877EF1" w:rsidRDefault="00934AC1" w:rsidP="00B440A4">
      <w:pPr>
        <w:pStyle w:val="Listeavsnitt"/>
        <w:numPr>
          <w:ilvl w:val="0"/>
          <w:numId w:val="25"/>
        </w:num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Endring av utbyggingsformål</w:t>
      </w:r>
    </w:p>
    <w:p w14:paraId="50879ADE" w14:textId="2D6585BC" w:rsidR="00934AC1" w:rsidRPr="00877EF1" w:rsidRDefault="00934AC1" w:rsidP="00B440A4">
      <w:pPr>
        <w:pStyle w:val="Listeavsnitt"/>
        <w:numPr>
          <w:ilvl w:val="0"/>
          <w:numId w:val="25"/>
        </w:num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Private innspill</w:t>
      </w:r>
    </w:p>
    <w:p w14:paraId="5E0981D5" w14:textId="61DC82CA" w:rsidR="00934AC1" w:rsidRPr="00877EF1" w:rsidRDefault="00934AC1" w:rsidP="00A21172">
      <w:p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 xml:space="preserve">Det er kommunen som må bekoste utredninger naturmangfold etter </w:t>
      </w:r>
      <w:proofErr w:type="spellStart"/>
      <w:r w:rsidRPr="00877EF1">
        <w:rPr>
          <w:rFonts w:ascii="Calibri" w:hAnsi="Calibri" w:cs="Calibri"/>
          <w:color w:val="000000"/>
          <w:kern w:val="0"/>
          <w:sz w:val="24"/>
          <w:szCs w:val="24"/>
        </w:rPr>
        <w:t>N</w:t>
      </w:r>
      <w:r w:rsidR="005C68B8">
        <w:rPr>
          <w:rFonts w:ascii="Calibri" w:hAnsi="Calibri" w:cs="Calibri"/>
          <w:color w:val="000000"/>
          <w:kern w:val="0"/>
          <w:sz w:val="24"/>
          <w:szCs w:val="24"/>
        </w:rPr>
        <w:t>i</w:t>
      </w:r>
      <w:r w:rsidRPr="00877EF1">
        <w:rPr>
          <w:rFonts w:ascii="Calibri" w:hAnsi="Calibri" w:cs="Calibri"/>
          <w:color w:val="000000"/>
          <w:kern w:val="0"/>
          <w:sz w:val="24"/>
          <w:szCs w:val="24"/>
        </w:rPr>
        <w:t>N</w:t>
      </w:r>
      <w:proofErr w:type="spellEnd"/>
      <w:r w:rsidRPr="00877EF1">
        <w:rPr>
          <w:rFonts w:ascii="Calibri" w:hAnsi="Calibri" w:cs="Calibri"/>
          <w:color w:val="000000"/>
          <w:kern w:val="0"/>
          <w:sz w:val="24"/>
          <w:szCs w:val="24"/>
        </w:rPr>
        <w:t xml:space="preserve">-metoden før de </w:t>
      </w:r>
      <w:r w:rsidR="005C68B8">
        <w:rPr>
          <w:rFonts w:ascii="Calibri" w:hAnsi="Calibri" w:cs="Calibri"/>
          <w:color w:val="000000"/>
          <w:kern w:val="0"/>
          <w:sz w:val="24"/>
          <w:szCs w:val="24"/>
        </w:rPr>
        <w:t xml:space="preserve">eventuelt </w:t>
      </w:r>
      <w:r w:rsidRPr="00877EF1">
        <w:rPr>
          <w:rFonts w:ascii="Calibri" w:hAnsi="Calibri" w:cs="Calibri"/>
          <w:color w:val="000000"/>
          <w:kern w:val="0"/>
          <w:sz w:val="24"/>
          <w:szCs w:val="24"/>
        </w:rPr>
        <w:t>kan legge inn innspillet i arealplan.</w:t>
      </w:r>
    </w:p>
    <w:p w14:paraId="5F2EF1CE" w14:textId="77777777" w:rsidR="00934AC1" w:rsidRPr="00877EF1" w:rsidRDefault="00934AC1" w:rsidP="00A21172">
      <w:pPr>
        <w:autoSpaceDE w:val="0"/>
        <w:autoSpaceDN w:val="0"/>
        <w:adjustRightInd w:val="0"/>
        <w:spacing w:after="0" w:line="240" w:lineRule="auto"/>
        <w:rPr>
          <w:rFonts w:ascii="Calibri" w:hAnsi="Calibri" w:cs="Calibri"/>
          <w:color w:val="000000"/>
          <w:kern w:val="0"/>
          <w:sz w:val="24"/>
          <w:szCs w:val="24"/>
        </w:rPr>
      </w:pPr>
    </w:p>
    <w:p w14:paraId="2DCFA51A" w14:textId="75CE1860" w:rsidR="00934AC1" w:rsidRPr="00877EF1" w:rsidRDefault="00934AC1" w:rsidP="00A21172">
      <w:p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Verdier:</w:t>
      </w:r>
    </w:p>
    <w:p w14:paraId="13CA799B" w14:textId="394C5640" w:rsidR="00934AC1" w:rsidRPr="00877EF1" w:rsidRDefault="00934AC1" w:rsidP="00A21172">
      <w:p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For alle temaene skal konsekvensutredningen vise:</w:t>
      </w:r>
    </w:p>
    <w:p w14:paraId="4A5C4C2A" w14:textId="650FFB99" w:rsidR="00934AC1" w:rsidRPr="00877EF1" w:rsidRDefault="00934AC1" w:rsidP="00B440A4">
      <w:pPr>
        <w:pStyle w:val="Listeavsnitt"/>
        <w:numPr>
          <w:ilvl w:val="0"/>
          <w:numId w:val="26"/>
        </w:num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Hvilke verdier som er knyttet til det arealet som påvirkes</w:t>
      </w:r>
    </w:p>
    <w:p w14:paraId="323396E4" w14:textId="6FEEB796" w:rsidR="00934AC1" w:rsidRPr="00877EF1" w:rsidRDefault="00934AC1" w:rsidP="00B440A4">
      <w:pPr>
        <w:pStyle w:val="Listeavsnitt"/>
        <w:numPr>
          <w:ilvl w:val="0"/>
          <w:numId w:val="26"/>
        </w:num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Hvordan disse verdiene påvirkes</w:t>
      </w:r>
    </w:p>
    <w:p w14:paraId="62620E69" w14:textId="3B45F208" w:rsidR="00934AC1" w:rsidRPr="00877EF1" w:rsidRDefault="00934AC1" w:rsidP="00B440A4">
      <w:pPr>
        <w:pStyle w:val="Listeavsnitt"/>
        <w:numPr>
          <w:ilvl w:val="0"/>
          <w:numId w:val="26"/>
        </w:num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Hvilke konsekvenser påvirkningen vil få</w:t>
      </w:r>
    </w:p>
    <w:p w14:paraId="6D3078B3" w14:textId="77777777" w:rsidR="00DA7DFB" w:rsidRPr="00877EF1" w:rsidRDefault="00DA7DFB" w:rsidP="00A21172">
      <w:pPr>
        <w:autoSpaceDE w:val="0"/>
        <w:autoSpaceDN w:val="0"/>
        <w:adjustRightInd w:val="0"/>
        <w:spacing w:after="0" w:line="240" w:lineRule="auto"/>
        <w:rPr>
          <w:rFonts w:ascii="Calibri" w:hAnsi="Calibri" w:cs="Calibri"/>
          <w:color w:val="000000"/>
          <w:kern w:val="0"/>
          <w:sz w:val="24"/>
          <w:szCs w:val="24"/>
        </w:rPr>
      </w:pPr>
    </w:p>
    <w:p w14:paraId="6A49AD6D" w14:textId="201A151B" w:rsidR="00DA7DFB" w:rsidRPr="00877EF1" w:rsidRDefault="00934AC1" w:rsidP="00A21172">
      <w:p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Forhold til andre planer:</w:t>
      </w:r>
    </w:p>
    <w:p w14:paraId="0F9F09E2" w14:textId="53BB5E82" w:rsidR="00934AC1" w:rsidRPr="00877EF1" w:rsidRDefault="00934AC1" w:rsidP="00A21172">
      <w:pPr>
        <w:autoSpaceDE w:val="0"/>
        <w:autoSpaceDN w:val="0"/>
        <w:adjustRightInd w:val="0"/>
        <w:spacing w:after="0" w:line="240" w:lineRule="auto"/>
        <w:rPr>
          <w:rFonts w:ascii="Calibri" w:hAnsi="Calibri" w:cs="Calibri"/>
          <w:color w:val="000000"/>
          <w:kern w:val="0"/>
          <w:sz w:val="24"/>
          <w:szCs w:val="24"/>
        </w:rPr>
      </w:pPr>
      <w:r w:rsidRPr="00877EF1">
        <w:rPr>
          <w:rFonts w:ascii="Calibri" w:hAnsi="Calibri" w:cs="Calibri"/>
          <w:color w:val="000000"/>
          <w:kern w:val="0"/>
          <w:sz w:val="24"/>
          <w:szCs w:val="24"/>
        </w:rPr>
        <w:t>ATP-Grenland, Interregional plan for Grenlandsbanen</w:t>
      </w:r>
      <w:r w:rsidR="00096D45" w:rsidRPr="00877EF1">
        <w:rPr>
          <w:rFonts w:ascii="Calibri" w:hAnsi="Calibri" w:cs="Calibri"/>
          <w:color w:val="000000"/>
          <w:kern w:val="0"/>
          <w:sz w:val="24"/>
          <w:szCs w:val="24"/>
        </w:rPr>
        <w:t>, Ny E-18 Krager</w:t>
      </w:r>
      <w:r w:rsidR="00112433">
        <w:rPr>
          <w:rFonts w:ascii="Calibri" w:hAnsi="Calibri" w:cs="Calibri"/>
          <w:color w:val="000000"/>
          <w:kern w:val="0"/>
          <w:sz w:val="24"/>
          <w:szCs w:val="24"/>
        </w:rPr>
        <w:t>ø</w:t>
      </w:r>
      <w:r w:rsidR="00096D45" w:rsidRPr="00877EF1">
        <w:rPr>
          <w:rFonts w:ascii="Calibri" w:hAnsi="Calibri" w:cs="Calibri"/>
          <w:color w:val="000000"/>
          <w:kern w:val="0"/>
          <w:sz w:val="24"/>
          <w:szCs w:val="24"/>
        </w:rPr>
        <w:t xml:space="preserve"> -Bamble</w:t>
      </w:r>
    </w:p>
    <w:p w14:paraId="3BF51709" w14:textId="77777777" w:rsidR="009C713B" w:rsidRPr="00A21172" w:rsidRDefault="009C713B" w:rsidP="00A21172">
      <w:pPr>
        <w:autoSpaceDE w:val="0"/>
        <w:autoSpaceDN w:val="0"/>
        <w:adjustRightInd w:val="0"/>
        <w:spacing w:after="0" w:line="240" w:lineRule="auto"/>
        <w:rPr>
          <w:rFonts w:ascii="Calibri" w:hAnsi="Calibri" w:cs="Calibri"/>
          <w:color w:val="000000"/>
          <w:kern w:val="0"/>
          <w:sz w:val="24"/>
          <w:szCs w:val="24"/>
        </w:rPr>
      </w:pPr>
    </w:p>
    <w:p w14:paraId="3AF325CD" w14:textId="77777777" w:rsidR="009C713B" w:rsidRPr="00A21172" w:rsidRDefault="009C713B" w:rsidP="00A21172">
      <w:pPr>
        <w:autoSpaceDE w:val="0"/>
        <w:autoSpaceDN w:val="0"/>
        <w:adjustRightInd w:val="0"/>
        <w:spacing w:after="0" w:line="240" w:lineRule="auto"/>
        <w:rPr>
          <w:rFonts w:ascii="Calibri" w:hAnsi="Calibri" w:cs="Calibri"/>
          <w:color w:val="000000"/>
          <w:kern w:val="0"/>
          <w:sz w:val="24"/>
          <w:szCs w:val="24"/>
        </w:rPr>
      </w:pPr>
    </w:p>
    <w:p w14:paraId="54037193" w14:textId="77777777" w:rsidR="009C713B" w:rsidRPr="00A21172" w:rsidRDefault="009C713B" w:rsidP="00A21172">
      <w:pPr>
        <w:autoSpaceDE w:val="0"/>
        <w:autoSpaceDN w:val="0"/>
        <w:adjustRightInd w:val="0"/>
        <w:spacing w:after="0" w:line="240" w:lineRule="auto"/>
        <w:rPr>
          <w:rFonts w:ascii="Calibri" w:hAnsi="Calibri" w:cs="Calibri"/>
          <w:color w:val="000000"/>
          <w:kern w:val="0"/>
          <w:sz w:val="24"/>
          <w:szCs w:val="24"/>
        </w:rPr>
      </w:pPr>
    </w:p>
    <w:p w14:paraId="779DFD71" w14:textId="77777777" w:rsidR="009C713B" w:rsidRPr="00A21172" w:rsidRDefault="009C713B" w:rsidP="00A21172">
      <w:pPr>
        <w:autoSpaceDE w:val="0"/>
        <w:autoSpaceDN w:val="0"/>
        <w:adjustRightInd w:val="0"/>
        <w:spacing w:after="0" w:line="240" w:lineRule="auto"/>
        <w:rPr>
          <w:rFonts w:ascii="Calibri" w:hAnsi="Calibri" w:cs="Calibri"/>
          <w:color w:val="000000"/>
          <w:kern w:val="0"/>
          <w:sz w:val="24"/>
          <w:szCs w:val="24"/>
        </w:rPr>
      </w:pPr>
    </w:p>
    <w:p w14:paraId="37B82DC6" w14:textId="77777777" w:rsidR="009C713B" w:rsidRPr="00A21172" w:rsidRDefault="009C713B" w:rsidP="00A21172">
      <w:pPr>
        <w:autoSpaceDE w:val="0"/>
        <w:autoSpaceDN w:val="0"/>
        <w:adjustRightInd w:val="0"/>
        <w:spacing w:after="0" w:line="240" w:lineRule="auto"/>
        <w:rPr>
          <w:rFonts w:ascii="Calibri" w:hAnsi="Calibri" w:cs="Calibri"/>
          <w:color w:val="000000"/>
          <w:kern w:val="0"/>
          <w:sz w:val="24"/>
          <w:szCs w:val="24"/>
        </w:rPr>
      </w:pPr>
    </w:p>
    <w:p w14:paraId="12F8CDB9" w14:textId="77777777" w:rsidR="009C713B" w:rsidRPr="00A21172" w:rsidRDefault="009C713B" w:rsidP="00A21172">
      <w:pPr>
        <w:autoSpaceDE w:val="0"/>
        <w:autoSpaceDN w:val="0"/>
        <w:adjustRightInd w:val="0"/>
        <w:spacing w:after="0" w:line="240" w:lineRule="auto"/>
        <w:rPr>
          <w:rFonts w:ascii="Calibri" w:hAnsi="Calibri" w:cs="Calibri"/>
          <w:color w:val="000000"/>
          <w:kern w:val="0"/>
          <w:sz w:val="24"/>
          <w:szCs w:val="24"/>
        </w:rPr>
      </w:pPr>
    </w:p>
    <w:p w14:paraId="0011C1F1" w14:textId="77777777" w:rsidR="009C713B" w:rsidRPr="00A21172" w:rsidRDefault="009C713B" w:rsidP="00A21172">
      <w:pPr>
        <w:autoSpaceDE w:val="0"/>
        <w:autoSpaceDN w:val="0"/>
        <w:adjustRightInd w:val="0"/>
        <w:spacing w:after="0" w:line="240" w:lineRule="auto"/>
        <w:rPr>
          <w:rFonts w:ascii="Calibri" w:hAnsi="Calibri" w:cs="Calibri"/>
          <w:color w:val="000000"/>
          <w:kern w:val="0"/>
          <w:sz w:val="24"/>
          <w:szCs w:val="24"/>
        </w:rPr>
      </w:pPr>
    </w:p>
    <w:p w14:paraId="6DE8870C" w14:textId="77777777" w:rsidR="00EA60B8" w:rsidRDefault="00027FAD" w:rsidP="00B440A4">
      <w:pPr>
        <w:pStyle w:val="Overskrift1"/>
        <w:numPr>
          <w:ilvl w:val="0"/>
          <w:numId w:val="29"/>
        </w:numPr>
      </w:pPr>
      <w:bookmarkStart w:id="76" w:name="_Toc191383273"/>
      <w:r w:rsidRPr="00A21172">
        <w:lastRenderedPageBreak/>
        <w:t>FNs bærekrafts mål i planen</w:t>
      </w:r>
      <w:bookmarkEnd w:id="76"/>
    </w:p>
    <w:p w14:paraId="70A3B2AB" w14:textId="72C0EA46" w:rsidR="00027FAD" w:rsidRPr="00A21172" w:rsidRDefault="00027FAD" w:rsidP="00EA60B8">
      <w:r w:rsidRPr="00A21172">
        <w:rPr>
          <w:noProof/>
          <w:lang w:eastAsia="nb-NO"/>
        </w:rPr>
        <w:drawing>
          <wp:inline distT="0" distB="0" distL="0" distR="0" wp14:anchorId="31C685E4" wp14:editId="6053F074">
            <wp:extent cx="5612217" cy="7696200"/>
            <wp:effectExtent l="0" t="0" r="7620" b="0"/>
            <wp:docPr id="18" name="Bilde 18" descr="Et bilde som inneholder tekst, skjermbilde, logo,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 skjermbilde, logo, Font&#10;&#10;KI-generert innhold kan være feil."/>
                    <pic:cNvPicPr/>
                  </pic:nvPicPr>
                  <pic:blipFill>
                    <a:blip r:embed="rId21"/>
                    <a:stretch>
                      <a:fillRect/>
                    </a:stretch>
                  </pic:blipFill>
                  <pic:spPr>
                    <a:xfrm>
                      <a:off x="0" y="0"/>
                      <a:ext cx="5657813" cy="7758727"/>
                    </a:xfrm>
                    <a:prstGeom prst="rect">
                      <a:avLst/>
                    </a:prstGeom>
                  </pic:spPr>
                </pic:pic>
              </a:graphicData>
            </a:graphic>
          </wp:inline>
        </w:drawing>
      </w:r>
    </w:p>
    <w:sectPr w:rsidR="00027FAD" w:rsidRPr="00A21172" w:rsidSect="002D7C19">
      <w:headerReference w:type="default" r:id="rId22"/>
      <w:footerReference w:type="default" r:id="rId23"/>
      <w:headerReference w:type="firs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8A414" w14:textId="77777777" w:rsidR="00F102D7" w:rsidRDefault="00F102D7" w:rsidP="00F93B04">
      <w:pPr>
        <w:spacing w:after="0" w:line="240" w:lineRule="auto"/>
      </w:pPr>
      <w:r>
        <w:separator/>
      </w:r>
    </w:p>
  </w:endnote>
  <w:endnote w:type="continuationSeparator" w:id="0">
    <w:p w14:paraId="60137ED0" w14:textId="77777777" w:rsidR="00F102D7" w:rsidRDefault="00F102D7" w:rsidP="00F93B04">
      <w:pPr>
        <w:spacing w:after="0" w:line="240" w:lineRule="auto"/>
      </w:pPr>
      <w:r>
        <w:continuationSeparator/>
      </w:r>
    </w:p>
  </w:endnote>
  <w:endnote w:type="continuationNotice" w:id="1">
    <w:p w14:paraId="5A11CA3C" w14:textId="77777777" w:rsidR="00F102D7" w:rsidRDefault="00F102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sidora Sans SemiBold">
    <w:altName w:val="Calibri"/>
    <w:panose1 w:val="00000000000000000000"/>
    <w:charset w:val="00"/>
    <w:family w:val="swiss"/>
    <w:notTrueType/>
    <w:pitch w:val="default"/>
    <w:sig w:usb0="00000003" w:usb1="00000000" w:usb2="00000000" w:usb3="00000000" w:csb0="00000001" w:csb1="00000000"/>
  </w:font>
  <w:font w:name="Isidora Sans Bold">
    <w:altName w:val="Calibri"/>
    <w:panose1 w:val="00000000000000000000"/>
    <w:charset w:val="00"/>
    <w:family w:val="swiss"/>
    <w:notTrueType/>
    <w:pitch w:val="default"/>
    <w:sig w:usb0="00000003" w:usb1="00000000" w:usb2="00000000" w:usb3="00000000" w:csb0="00000001" w:csb1="00000000"/>
  </w:font>
  <w:font w:name="MagaW03-Book">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124844"/>
      <w:docPartObj>
        <w:docPartGallery w:val="Page Numbers (Bottom of Page)"/>
        <w:docPartUnique/>
      </w:docPartObj>
    </w:sdtPr>
    <w:sdtEndPr/>
    <w:sdtContent>
      <w:p w14:paraId="117666A0" w14:textId="78B32173" w:rsidR="002D7C19" w:rsidRDefault="002D7C19">
        <w:pPr>
          <w:pStyle w:val="Bunntekst"/>
          <w:jc w:val="right"/>
        </w:pPr>
        <w:r>
          <w:fldChar w:fldCharType="begin"/>
        </w:r>
        <w:r>
          <w:instrText>PAGE   \* MERGEFORMAT</w:instrText>
        </w:r>
        <w:r>
          <w:fldChar w:fldCharType="separate"/>
        </w:r>
        <w:r>
          <w:t>2</w:t>
        </w:r>
        <w:r>
          <w:fldChar w:fldCharType="end"/>
        </w:r>
      </w:p>
    </w:sdtContent>
  </w:sdt>
  <w:p w14:paraId="3698D30F" w14:textId="77777777" w:rsidR="002D7C19" w:rsidRDefault="002D7C1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7F48F" w14:textId="77777777" w:rsidR="00F102D7" w:rsidRDefault="00F102D7" w:rsidP="00F93B04">
      <w:pPr>
        <w:spacing w:after="0" w:line="240" w:lineRule="auto"/>
      </w:pPr>
      <w:r>
        <w:separator/>
      </w:r>
    </w:p>
  </w:footnote>
  <w:footnote w:type="continuationSeparator" w:id="0">
    <w:p w14:paraId="64397C55" w14:textId="77777777" w:rsidR="00F102D7" w:rsidRDefault="00F102D7" w:rsidP="00F93B04">
      <w:pPr>
        <w:spacing w:after="0" w:line="240" w:lineRule="auto"/>
      </w:pPr>
      <w:r>
        <w:continuationSeparator/>
      </w:r>
    </w:p>
  </w:footnote>
  <w:footnote w:type="continuationNotice" w:id="1">
    <w:p w14:paraId="68DBADAF" w14:textId="77777777" w:rsidR="00F102D7" w:rsidRDefault="00F102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27C82" w14:textId="18DD53D0" w:rsidR="002D7C19" w:rsidRDefault="002D7C19" w:rsidP="002D7C19">
    <w:pPr>
      <w:pStyle w:val="Topptekst"/>
    </w:pPr>
  </w:p>
  <w:p w14:paraId="5AD57D1C" w14:textId="77777777" w:rsidR="002D7C19" w:rsidRDefault="002D7C19">
    <w:pPr>
      <w:pStyle w:val="Topptekst"/>
    </w:pPr>
  </w:p>
  <w:p w14:paraId="7DC71D2D" w14:textId="77777777" w:rsidR="002D7C19" w:rsidRDefault="002D7C1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43C87" w14:textId="77777777" w:rsidR="002D7C19" w:rsidRDefault="002D7C19" w:rsidP="002D7C19">
    <w:pPr>
      <w:pStyle w:val="Topptekst"/>
    </w:pPr>
    <w:r w:rsidRPr="00DC773F">
      <w:rPr>
        <w:noProof/>
        <w:lang w:eastAsia="nb-NO"/>
      </w:rPr>
      <w:drawing>
        <wp:anchor distT="0" distB="0" distL="114300" distR="114300" simplePos="0" relativeHeight="251658240" behindDoc="0" locked="0" layoutInCell="1" allowOverlap="1" wp14:anchorId="5232F975" wp14:editId="0898E55C">
          <wp:simplePos x="0" y="0"/>
          <wp:positionH relativeFrom="column">
            <wp:posOffset>-914400</wp:posOffset>
          </wp:positionH>
          <wp:positionV relativeFrom="paragraph">
            <wp:posOffset>-449580</wp:posOffset>
          </wp:positionV>
          <wp:extent cx="2026920" cy="990600"/>
          <wp:effectExtent l="25400" t="0" r="5080" b="0"/>
          <wp:wrapThrough wrapText="bothSides">
            <wp:wrapPolygon edited="0">
              <wp:start x="-271" y="0"/>
              <wp:lineTo x="-271" y="21046"/>
              <wp:lineTo x="21654" y="21046"/>
              <wp:lineTo x="21654" y="0"/>
              <wp:lineTo x="-271" y="0"/>
            </wp:wrapPolygon>
          </wp:wrapThrough>
          <wp:docPr id="1833275403" name="Bilde 5" descr="brevar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ark_logo.jpg"/>
                  <pic:cNvPicPr/>
                </pic:nvPicPr>
                <pic:blipFill>
                  <a:blip r:embed="rId1"/>
                  <a:stretch>
                    <a:fillRect/>
                  </a:stretch>
                </pic:blipFill>
                <pic:spPr>
                  <a:xfrm>
                    <a:off x="0" y="0"/>
                    <a:ext cx="2026920" cy="990600"/>
                  </a:xfrm>
                  <a:prstGeom prst="rect">
                    <a:avLst/>
                  </a:prstGeom>
                </pic:spPr>
              </pic:pic>
            </a:graphicData>
          </a:graphic>
        </wp:anchor>
      </w:drawing>
    </w:r>
  </w:p>
  <w:p w14:paraId="2894C603" w14:textId="77777777" w:rsidR="002D7C19" w:rsidRDefault="002D7C1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815C2EBA">
      <w:start w:val="1"/>
      <w:numFmt w:val="bullet"/>
      <w:lvlText w:val=""/>
      <w:lvlJc w:val="left"/>
      <w:pPr>
        <w:ind w:left="720" w:hanging="360"/>
      </w:pPr>
      <w:rPr>
        <w:rFonts w:ascii="Symbol" w:hAnsi="Symbol"/>
      </w:rPr>
    </w:lvl>
    <w:lvl w:ilvl="1" w:tplc="04244C26">
      <w:start w:val="1"/>
      <w:numFmt w:val="bullet"/>
      <w:lvlText w:val="o"/>
      <w:lvlJc w:val="left"/>
      <w:pPr>
        <w:tabs>
          <w:tab w:val="num" w:pos="1440"/>
        </w:tabs>
        <w:ind w:left="1440" w:hanging="360"/>
      </w:pPr>
      <w:rPr>
        <w:rFonts w:ascii="Courier New" w:hAnsi="Courier New"/>
      </w:rPr>
    </w:lvl>
    <w:lvl w:ilvl="2" w:tplc="E394214E">
      <w:start w:val="1"/>
      <w:numFmt w:val="bullet"/>
      <w:lvlText w:val=""/>
      <w:lvlJc w:val="left"/>
      <w:pPr>
        <w:tabs>
          <w:tab w:val="num" w:pos="2160"/>
        </w:tabs>
        <w:ind w:left="2160" w:hanging="360"/>
      </w:pPr>
      <w:rPr>
        <w:rFonts w:ascii="Wingdings" w:hAnsi="Wingdings"/>
      </w:rPr>
    </w:lvl>
    <w:lvl w:ilvl="3" w:tplc="2312F4A0">
      <w:start w:val="1"/>
      <w:numFmt w:val="bullet"/>
      <w:lvlText w:val=""/>
      <w:lvlJc w:val="left"/>
      <w:pPr>
        <w:tabs>
          <w:tab w:val="num" w:pos="2880"/>
        </w:tabs>
        <w:ind w:left="2880" w:hanging="360"/>
      </w:pPr>
      <w:rPr>
        <w:rFonts w:ascii="Symbol" w:hAnsi="Symbol"/>
      </w:rPr>
    </w:lvl>
    <w:lvl w:ilvl="4" w:tplc="44F0FA3C">
      <w:start w:val="1"/>
      <w:numFmt w:val="bullet"/>
      <w:lvlText w:val="o"/>
      <w:lvlJc w:val="left"/>
      <w:pPr>
        <w:tabs>
          <w:tab w:val="num" w:pos="3600"/>
        </w:tabs>
        <w:ind w:left="3600" w:hanging="360"/>
      </w:pPr>
      <w:rPr>
        <w:rFonts w:ascii="Courier New" w:hAnsi="Courier New"/>
      </w:rPr>
    </w:lvl>
    <w:lvl w:ilvl="5" w:tplc="9528CB8C">
      <w:start w:val="1"/>
      <w:numFmt w:val="bullet"/>
      <w:lvlText w:val=""/>
      <w:lvlJc w:val="left"/>
      <w:pPr>
        <w:tabs>
          <w:tab w:val="num" w:pos="4320"/>
        </w:tabs>
        <w:ind w:left="4320" w:hanging="360"/>
      </w:pPr>
      <w:rPr>
        <w:rFonts w:ascii="Wingdings" w:hAnsi="Wingdings"/>
      </w:rPr>
    </w:lvl>
    <w:lvl w:ilvl="6" w:tplc="508ED9D4">
      <w:start w:val="1"/>
      <w:numFmt w:val="bullet"/>
      <w:lvlText w:val=""/>
      <w:lvlJc w:val="left"/>
      <w:pPr>
        <w:tabs>
          <w:tab w:val="num" w:pos="5040"/>
        </w:tabs>
        <w:ind w:left="5040" w:hanging="360"/>
      </w:pPr>
      <w:rPr>
        <w:rFonts w:ascii="Symbol" w:hAnsi="Symbol"/>
      </w:rPr>
    </w:lvl>
    <w:lvl w:ilvl="7" w:tplc="354C03DC">
      <w:start w:val="1"/>
      <w:numFmt w:val="bullet"/>
      <w:lvlText w:val="o"/>
      <w:lvlJc w:val="left"/>
      <w:pPr>
        <w:tabs>
          <w:tab w:val="num" w:pos="5760"/>
        </w:tabs>
        <w:ind w:left="5760" w:hanging="360"/>
      </w:pPr>
      <w:rPr>
        <w:rFonts w:ascii="Courier New" w:hAnsi="Courier New"/>
      </w:rPr>
    </w:lvl>
    <w:lvl w:ilvl="8" w:tplc="7A7A2446">
      <w:start w:val="1"/>
      <w:numFmt w:val="bullet"/>
      <w:lvlText w:val=""/>
      <w:lvlJc w:val="left"/>
      <w:pPr>
        <w:tabs>
          <w:tab w:val="num" w:pos="6480"/>
        </w:tabs>
        <w:ind w:left="6480" w:hanging="360"/>
      </w:pPr>
      <w:rPr>
        <w:rFonts w:ascii="Wingdings" w:hAnsi="Wingdings"/>
      </w:rPr>
    </w:lvl>
  </w:abstractNum>
  <w:abstractNum w:abstractNumId="1" w15:restartNumberingAfterBreak="0">
    <w:nsid w:val="040E3BA3"/>
    <w:multiLevelType w:val="hybridMultilevel"/>
    <w:tmpl w:val="C016A7CA"/>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4C4186"/>
    <w:multiLevelType w:val="multilevel"/>
    <w:tmpl w:val="DC5A06F4"/>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3" w15:restartNumberingAfterBreak="0">
    <w:nsid w:val="0A4C270A"/>
    <w:multiLevelType w:val="hybridMultilevel"/>
    <w:tmpl w:val="FCFA9E70"/>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8C1A69"/>
    <w:multiLevelType w:val="hybridMultilevel"/>
    <w:tmpl w:val="313AC3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EB52F8"/>
    <w:multiLevelType w:val="hybridMultilevel"/>
    <w:tmpl w:val="754693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1FC27BC"/>
    <w:multiLevelType w:val="hybridMultilevel"/>
    <w:tmpl w:val="4656A3DA"/>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090946"/>
    <w:multiLevelType w:val="hybridMultilevel"/>
    <w:tmpl w:val="8B1675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676618A"/>
    <w:multiLevelType w:val="hybridMultilevel"/>
    <w:tmpl w:val="5E765E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8967371"/>
    <w:multiLevelType w:val="hybridMultilevel"/>
    <w:tmpl w:val="06B81C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909133B"/>
    <w:multiLevelType w:val="hybridMultilevel"/>
    <w:tmpl w:val="82E8772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CCD2489"/>
    <w:multiLevelType w:val="hybridMultilevel"/>
    <w:tmpl w:val="C80855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CDD0372"/>
    <w:multiLevelType w:val="hybridMultilevel"/>
    <w:tmpl w:val="DB3C13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E27758E"/>
    <w:multiLevelType w:val="hybridMultilevel"/>
    <w:tmpl w:val="4544C7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F1173B8"/>
    <w:multiLevelType w:val="hybridMultilevel"/>
    <w:tmpl w:val="380482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0866A39"/>
    <w:multiLevelType w:val="hybridMultilevel"/>
    <w:tmpl w:val="B4F247F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181008D"/>
    <w:multiLevelType w:val="hybridMultilevel"/>
    <w:tmpl w:val="7B40C7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440633C"/>
    <w:multiLevelType w:val="hybridMultilevel"/>
    <w:tmpl w:val="A2ECCA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56A0ACD"/>
    <w:multiLevelType w:val="hybridMultilevel"/>
    <w:tmpl w:val="269467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A791ABB"/>
    <w:multiLevelType w:val="hybridMultilevel"/>
    <w:tmpl w:val="EAE4E2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D9C68ED"/>
    <w:multiLevelType w:val="hybridMultilevel"/>
    <w:tmpl w:val="336034F0"/>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C40674"/>
    <w:multiLevelType w:val="hybridMultilevel"/>
    <w:tmpl w:val="79761E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CE15083"/>
    <w:multiLevelType w:val="hybridMultilevel"/>
    <w:tmpl w:val="0CEE4E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51D3BA5"/>
    <w:multiLevelType w:val="hybridMultilevel"/>
    <w:tmpl w:val="0C4AC1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6671C69"/>
    <w:multiLevelType w:val="hybridMultilevel"/>
    <w:tmpl w:val="A650FEB2"/>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7C10460"/>
    <w:multiLevelType w:val="hybridMultilevel"/>
    <w:tmpl w:val="C26064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1225718"/>
    <w:multiLevelType w:val="hybridMultilevel"/>
    <w:tmpl w:val="E86E48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6780A55"/>
    <w:multiLevelType w:val="hybridMultilevel"/>
    <w:tmpl w:val="BCA23A26"/>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116F1F"/>
    <w:multiLevelType w:val="hybridMultilevel"/>
    <w:tmpl w:val="BB2ADC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94866EB"/>
    <w:multiLevelType w:val="hybridMultilevel"/>
    <w:tmpl w:val="138888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9B25984"/>
    <w:multiLevelType w:val="hybridMultilevel"/>
    <w:tmpl w:val="2ABCCC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BD6745E"/>
    <w:multiLevelType w:val="hybridMultilevel"/>
    <w:tmpl w:val="68C6E85A"/>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DA53C47"/>
    <w:multiLevelType w:val="multilevel"/>
    <w:tmpl w:val="3410CF08"/>
    <w:lvl w:ilvl="0">
      <w:start w:val="1"/>
      <w:numFmt w:val="decimal"/>
      <w:lvlText w:val="%1."/>
      <w:lvlJc w:val="left"/>
      <w:pPr>
        <w:ind w:left="360" w:hanging="360"/>
      </w:pPr>
      <w:rPr>
        <w:color w:val="4472C4" w:themeColor="accent5"/>
      </w:rPr>
    </w:lvl>
    <w:lvl w:ilvl="1">
      <w:start w:val="1"/>
      <w:numFmt w:val="decimal"/>
      <w:lvlText w:val="%1.%2."/>
      <w:lvlJc w:val="left"/>
      <w:pPr>
        <w:ind w:left="792" w:hanging="432"/>
      </w:pPr>
      <w:rPr>
        <w:color w:val="4472C4" w:themeColor="accent5"/>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C45C55"/>
    <w:multiLevelType w:val="hybridMultilevel"/>
    <w:tmpl w:val="FDEA88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FAF0E46"/>
    <w:multiLevelType w:val="hybridMultilevel"/>
    <w:tmpl w:val="8CC283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26D44D1"/>
    <w:multiLevelType w:val="hybridMultilevel"/>
    <w:tmpl w:val="8408C30A"/>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6" w15:restartNumberingAfterBreak="0">
    <w:nsid w:val="655414E4"/>
    <w:multiLevelType w:val="hybridMultilevel"/>
    <w:tmpl w:val="51DAA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D5A6291"/>
    <w:multiLevelType w:val="multilevel"/>
    <w:tmpl w:val="3410CF08"/>
    <w:lvl w:ilvl="0">
      <w:start w:val="1"/>
      <w:numFmt w:val="decimal"/>
      <w:lvlText w:val="%1."/>
      <w:lvlJc w:val="left"/>
      <w:pPr>
        <w:ind w:left="360" w:hanging="360"/>
      </w:pPr>
      <w:rPr>
        <w:color w:val="4472C4" w:themeColor="accent5"/>
      </w:rPr>
    </w:lvl>
    <w:lvl w:ilvl="1">
      <w:start w:val="1"/>
      <w:numFmt w:val="decimal"/>
      <w:lvlText w:val="%1.%2."/>
      <w:lvlJc w:val="left"/>
      <w:pPr>
        <w:ind w:left="792" w:hanging="432"/>
      </w:pPr>
      <w:rPr>
        <w:color w:val="4472C4" w:themeColor="accent5"/>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915DBA"/>
    <w:multiLevelType w:val="hybridMultilevel"/>
    <w:tmpl w:val="047C64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0250FDE"/>
    <w:multiLevelType w:val="multilevel"/>
    <w:tmpl w:val="3410CF08"/>
    <w:lvl w:ilvl="0">
      <w:start w:val="1"/>
      <w:numFmt w:val="decimal"/>
      <w:lvlText w:val="%1."/>
      <w:lvlJc w:val="left"/>
      <w:pPr>
        <w:ind w:left="360" w:hanging="360"/>
      </w:pPr>
      <w:rPr>
        <w:color w:val="4472C4" w:themeColor="accent5"/>
      </w:rPr>
    </w:lvl>
    <w:lvl w:ilvl="1">
      <w:start w:val="1"/>
      <w:numFmt w:val="decimal"/>
      <w:lvlText w:val="%1.%2."/>
      <w:lvlJc w:val="left"/>
      <w:pPr>
        <w:ind w:left="792" w:hanging="432"/>
      </w:pPr>
      <w:rPr>
        <w:color w:val="4472C4" w:themeColor="accent5"/>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B64A8C"/>
    <w:multiLevelType w:val="hybridMultilevel"/>
    <w:tmpl w:val="1BA281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43A1DA3"/>
    <w:multiLevelType w:val="hybridMultilevel"/>
    <w:tmpl w:val="9D344C3A"/>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47320BB"/>
    <w:multiLevelType w:val="hybridMultilevel"/>
    <w:tmpl w:val="DE7846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84664B2"/>
    <w:multiLevelType w:val="hybridMultilevel"/>
    <w:tmpl w:val="73F053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86A4F99"/>
    <w:multiLevelType w:val="hybridMultilevel"/>
    <w:tmpl w:val="C8CA9202"/>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45" w15:restartNumberingAfterBreak="0">
    <w:nsid w:val="789E2645"/>
    <w:multiLevelType w:val="hybridMultilevel"/>
    <w:tmpl w:val="AFECA1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98D135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9C4252E"/>
    <w:multiLevelType w:val="hybridMultilevel"/>
    <w:tmpl w:val="C366DA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A765A78"/>
    <w:multiLevelType w:val="hybridMultilevel"/>
    <w:tmpl w:val="94DADB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7A7C383B"/>
    <w:multiLevelType w:val="hybridMultilevel"/>
    <w:tmpl w:val="F41462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00376693">
    <w:abstractNumId w:val="40"/>
  </w:num>
  <w:num w:numId="2" w16cid:durableId="680015317">
    <w:abstractNumId w:val="30"/>
  </w:num>
  <w:num w:numId="3" w16cid:durableId="1540509149">
    <w:abstractNumId w:val="28"/>
  </w:num>
  <w:num w:numId="4" w16cid:durableId="658122116">
    <w:abstractNumId w:val="36"/>
  </w:num>
  <w:num w:numId="5" w16cid:durableId="1754083634">
    <w:abstractNumId w:val="48"/>
  </w:num>
  <w:num w:numId="6" w16cid:durableId="1864709241">
    <w:abstractNumId w:val="23"/>
  </w:num>
  <w:num w:numId="7" w16cid:durableId="1910650762">
    <w:abstractNumId w:val="49"/>
  </w:num>
  <w:num w:numId="8" w16cid:durableId="1491602794">
    <w:abstractNumId w:val="25"/>
  </w:num>
  <w:num w:numId="9" w16cid:durableId="1077245163">
    <w:abstractNumId w:val="19"/>
  </w:num>
  <w:num w:numId="10" w16cid:durableId="1246496864">
    <w:abstractNumId w:val="4"/>
  </w:num>
  <w:num w:numId="11" w16cid:durableId="506598044">
    <w:abstractNumId w:val="8"/>
  </w:num>
  <w:num w:numId="12" w16cid:durableId="213203370">
    <w:abstractNumId w:val="38"/>
  </w:num>
  <w:num w:numId="13" w16cid:durableId="22561955">
    <w:abstractNumId w:val="29"/>
  </w:num>
  <w:num w:numId="14" w16cid:durableId="968972119">
    <w:abstractNumId w:val="42"/>
  </w:num>
  <w:num w:numId="15" w16cid:durableId="890268502">
    <w:abstractNumId w:val="5"/>
  </w:num>
  <w:num w:numId="16" w16cid:durableId="1695233051">
    <w:abstractNumId w:val="18"/>
  </w:num>
  <w:num w:numId="17" w16cid:durableId="1104544135">
    <w:abstractNumId w:val="22"/>
  </w:num>
  <w:num w:numId="18" w16cid:durableId="1438988059">
    <w:abstractNumId w:val="21"/>
  </w:num>
  <w:num w:numId="19" w16cid:durableId="583103699">
    <w:abstractNumId w:val="17"/>
  </w:num>
  <w:num w:numId="20" w16cid:durableId="2098135521">
    <w:abstractNumId w:val="0"/>
  </w:num>
  <w:num w:numId="21" w16cid:durableId="1636981648">
    <w:abstractNumId w:val="47"/>
  </w:num>
  <w:num w:numId="22" w16cid:durableId="756555984">
    <w:abstractNumId w:val="43"/>
  </w:num>
  <w:num w:numId="23" w16cid:durableId="1251354304">
    <w:abstractNumId w:val="10"/>
  </w:num>
  <w:num w:numId="24" w16cid:durableId="1565021465">
    <w:abstractNumId w:val="46"/>
  </w:num>
  <w:num w:numId="25" w16cid:durableId="278799072">
    <w:abstractNumId w:val="13"/>
  </w:num>
  <w:num w:numId="26" w16cid:durableId="640310255">
    <w:abstractNumId w:val="11"/>
  </w:num>
  <w:num w:numId="27" w16cid:durableId="206918274">
    <w:abstractNumId w:val="9"/>
  </w:num>
  <w:num w:numId="28" w16cid:durableId="1540629999">
    <w:abstractNumId w:val="2"/>
  </w:num>
  <w:num w:numId="29" w16cid:durableId="603341487">
    <w:abstractNumId w:val="39"/>
  </w:num>
  <w:num w:numId="30" w16cid:durableId="583346460">
    <w:abstractNumId w:val="26"/>
  </w:num>
  <w:num w:numId="31" w16cid:durableId="43913730">
    <w:abstractNumId w:val="12"/>
  </w:num>
  <w:num w:numId="32" w16cid:durableId="1335455967">
    <w:abstractNumId w:val="33"/>
  </w:num>
  <w:num w:numId="33" w16cid:durableId="1640376609">
    <w:abstractNumId w:val="16"/>
  </w:num>
  <w:num w:numId="34" w16cid:durableId="1784374044">
    <w:abstractNumId w:val="3"/>
  </w:num>
  <w:num w:numId="35" w16cid:durableId="2081319994">
    <w:abstractNumId w:val="31"/>
  </w:num>
  <w:num w:numId="36" w16cid:durableId="1298954280">
    <w:abstractNumId w:val="45"/>
  </w:num>
  <w:num w:numId="37" w16cid:durableId="298457786">
    <w:abstractNumId w:val="20"/>
  </w:num>
  <w:num w:numId="38" w16cid:durableId="859902211">
    <w:abstractNumId w:val="41"/>
  </w:num>
  <w:num w:numId="39" w16cid:durableId="459884633">
    <w:abstractNumId w:val="24"/>
  </w:num>
  <w:num w:numId="40" w16cid:durableId="413086471">
    <w:abstractNumId w:val="1"/>
  </w:num>
  <w:num w:numId="41" w16cid:durableId="588195746">
    <w:abstractNumId w:val="6"/>
  </w:num>
  <w:num w:numId="42" w16cid:durableId="312295703">
    <w:abstractNumId w:val="27"/>
  </w:num>
  <w:num w:numId="43" w16cid:durableId="219438797">
    <w:abstractNumId w:val="14"/>
  </w:num>
  <w:num w:numId="44" w16cid:durableId="457264422">
    <w:abstractNumId w:val="34"/>
  </w:num>
  <w:num w:numId="45" w16cid:durableId="1425418846">
    <w:abstractNumId w:val="15"/>
  </w:num>
  <w:num w:numId="46" w16cid:durableId="163084705">
    <w:abstractNumId w:val="44"/>
  </w:num>
  <w:num w:numId="47" w16cid:durableId="1119449237">
    <w:abstractNumId w:val="35"/>
  </w:num>
  <w:num w:numId="48" w16cid:durableId="1298023661">
    <w:abstractNumId w:val="37"/>
  </w:num>
  <w:num w:numId="49" w16cid:durableId="837620558">
    <w:abstractNumId w:val="32"/>
  </w:num>
  <w:num w:numId="50" w16cid:durableId="1535729270">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BC"/>
    <w:rsid w:val="00002E8E"/>
    <w:rsid w:val="00012277"/>
    <w:rsid w:val="0002508C"/>
    <w:rsid w:val="00027FAD"/>
    <w:rsid w:val="0003505D"/>
    <w:rsid w:val="00041A87"/>
    <w:rsid w:val="00043D89"/>
    <w:rsid w:val="000456E9"/>
    <w:rsid w:val="00046493"/>
    <w:rsid w:val="00066974"/>
    <w:rsid w:val="00071ACC"/>
    <w:rsid w:val="000721F7"/>
    <w:rsid w:val="0007423A"/>
    <w:rsid w:val="000768F3"/>
    <w:rsid w:val="00081C16"/>
    <w:rsid w:val="000878CF"/>
    <w:rsid w:val="000913E3"/>
    <w:rsid w:val="00096D45"/>
    <w:rsid w:val="000A3C1E"/>
    <w:rsid w:val="000B0FF2"/>
    <w:rsid w:val="000B5AA3"/>
    <w:rsid w:val="000C7E07"/>
    <w:rsid w:val="000D368C"/>
    <w:rsid w:val="000D419F"/>
    <w:rsid w:val="000D5DEA"/>
    <w:rsid w:val="000E66DD"/>
    <w:rsid w:val="000F6841"/>
    <w:rsid w:val="00110026"/>
    <w:rsid w:val="001116F5"/>
    <w:rsid w:val="00112433"/>
    <w:rsid w:val="0012061C"/>
    <w:rsid w:val="0014030C"/>
    <w:rsid w:val="00142B91"/>
    <w:rsid w:val="0014671C"/>
    <w:rsid w:val="00151F41"/>
    <w:rsid w:val="00157E6B"/>
    <w:rsid w:val="001976C6"/>
    <w:rsid w:val="001A3026"/>
    <w:rsid w:val="001A46ED"/>
    <w:rsid w:val="001A4CD4"/>
    <w:rsid w:val="001A6125"/>
    <w:rsid w:val="001B725F"/>
    <w:rsid w:val="001C0181"/>
    <w:rsid w:val="001C75CF"/>
    <w:rsid w:val="001D1A42"/>
    <w:rsid w:val="001E6068"/>
    <w:rsid w:val="0020322F"/>
    <w:rsid w:val="00216251"/>
    <w:rsid w:val="002343F4"/>
    <w:rsid w:val="002369E9"/>
    <w:rsid w:val="00261594"/>
    <w:rsid w:val="002643DC"/>
    <w:rsid w:val="00287D39"/>
    <w:rsid w:val="002A142D"/>
    <w:rsid w:val="002A60EB"/>
    <w:rsid w:val="002B0634"/>
    <w:rsid w:val="002B4BAB"/>
    <w:rsid w:val="002C6794"/>
    <w:rsid w:val="002D2CD4"/>
    <w:rsid w:val="002D43B6"/>
    <w:rsid w:val="002D65A8"/>
    <w:rsid w:val="002D7C19"/>
    <w:rsid w:val="002E2FFD"/>
    <w:rsid w:val="00305F9E"/>
    <w:rsid w:val="00317FE2"/>
    <w:rsid w:val="003252F9"/>
    <w:rsid w:val="00325913"/>
    <w:rsid w:val="003339EA"/>
    <w:rsid w:val="00340A2D"/>
    <w:rsid w:val="00354E04"/>
    <w:rsid w:val="00360CF0"/>
    <w:rsid w:val="00362A8E"/>
    <w:rsid w:val="00363C6D"/>
    <w:rsid w:val="00385884"/>
    <w:rsid w:val="003A518B"/>
    <w:rsid w:val="003A56EF"/>
    <w:rsid w:val="003C1D79"/>
    <w:rsid w:val="003D5F52"/>
    <w:rsid w:val="003D68D6"/>
    <w:rsid w:val="003E0199"/>
    <w:rsid w:val="003E6B9F"/>
    <w:rsid w:val="003F23E7"/>
    <w:rsid w:val="00400C14"/>
    <w:rsid w:val="00424E3C"/>
    <w:rsid w:val="00426161"/>
    <w:rsid w:val="004269E6"/>
    <w:rsid w:val="00426B77"/>
    <w:rsid w:val="0044004A"/>
    <w:rsid w:val="00461016"/>
    <w:rsid w:val="00467D76"/>
    <w:rsid w:val="00471A41"/>
    <w:rsid w:val="00472B8B"/>
    <w:rsid w:val="00475F8B"/>
    <w:rsid w:val="0048655A"/>
    <w:rsid w:val="0048673F"/>
    <w:rsid w:val="00486EC8"/>
    <w:rsid w:val="004B2047"/>
    <w:rsid w:val="004B2E76"/>
    <w:rsid w:val="004B45F9"/>
    <w:rsid w:val="004B6616"/>
    <w:rsid w:val="004C0DDD"/>
    <w:rsid w:val="004C58AA"/>
    <w:rsid w:val="004E1A77"/>
    <w:rsid w:val="004F2F6E"/>
    <w:rsid w:val="004F526D"/>
    <w:rsid w:val="00524C1B"/>
    <w:rsid w:val="0053025C"/>
    <w:rsid w:val="0053444C"/>
    <w:rsid w:val="0053516F"/>
    <w:rsid w:val="00553C23"/>
    <w:rsid w:val="00553DD4"/>
    <w:rsid w:val="00560581"/>
    <w:rsid w:val="0056271F"/>
    <w:rsid w:val="0056321E"/>
    <w:rsid w:val="005706FD"/>
    <w:rsid w:val="00571BA2"/>
    <w:rsid w:val="00581F58"/>
    <w:rsid w:val="00585E63"/>
    <w:rsid w:val="005A16DC"/>
    <w:rsid w:val="005A66AF"/>
    <w:rsid w:val="005A7FDA"/>
    <w:rsid w:val="005B0351"/>
    <w:rsid w:val="005B162A"/>
    <w:rsid w:val="005C596B"/>
    <w:rsid w:val="005C68B8"/>
    <w:rsid w:val="005D555D"/>
    <w:rsid w:val="005F293E"/>
    <w:rsid w:val="005F6CF7"/>
    <w:rsid w:val="00607F15"/>
    <w:rsid w:val="0062450C"/>
    <w:rsid w:val="0062573C"/>
    <w:rsid w:val="00626D75"/>
    <w:rsid w:val="00631136"/>
    <w:rsid w:val="0063252F"/>
    <w:rsid w:val="00632BDA"/>
    <w:rsid w:val="006406C4"/>
    <w:rsid w:val="006676D6"/>
    <w:rsid w:val="00676BA8"/>
    <w:rsid w:val="006855EE"/>
    <w:rsid w:val="00690C38"/>
    <w:rsid w:val="00692CD8"/>
    <w:rsid w:val="006A6063"/>
    <w:rsid w:val="006B30DF"/>
    <w:rsid w:val="006B6D87"/>
    <w:rsid w:val="006C1149"/>
    <w:rsid w:val="006C78A0"/>
    <w:rsid w:val="006D6EDD"/>
    <w:rsid w:val="006E6736"/>
    <w:rsid w:val="0070154B"/>
    <w:rsid w:val="00705861"/>
    <w:rsid w:val="00713E2D"/>
    <w:rsid w:val="00715BB6"/>
    <w:rsid w:val="00716417"/>
    <w:rsid w:val="0072790A"/>
    <w:rsid w:val="007337C1"/>
    <w:rsid w:val="00734FAC"/>
    <w:rsid w:val="00737181"/>
    <w:rsid w:val="00743357"/>
    <w:rsid w:val="00763145"/>
    <w:rsid w:val="0076677F"/>
    <w:rsid w:val="00772B5D"/>
    <w:rsid w:val="007775A3"/>
    <w:rsid w:val="00795EC4"/>
    <w:rsid w:val="007A2E39"/>
    <w:rsid w:val="007A5B68"/>
    <w:rsid w:val="007A7E92"/>
    <w:rsid w:val="007C157E"/>
    <w:rsid w:val="007C74D6"/>
    <w:rsid w:val="007C7AA3"/>
    <w:rsid w:val="007D0A5D"/>
    <w:rsid w:val="007D3946"/>
    <w:rsid w:val="007D5301"/>
    <w:rsid w:val="007E0B83"/>
    <w:rsid w:val="00805FF6"/>
    <w:rsid w:val="0081364E"/>
    <w:rsid w:val="00827FCF"/>
    <w:rsid w:val="00831FB5"/>
    <w:rsid w:val="00836B90"/>
    <w:rsid w:val="00864971"/>
    <w:rsid w:val="00871DA7"/>
    <w:rsid w:val="00877EF1"/>
    <w:rsid w:val="008949A0"/>
    <w:rsid w:val="008A345F"/>
    <w:rsid w:val="008A613D"/>
    <w:rsid w:val="008B1543"/>
    <w:rsid w:val="008D680B"/>
    <w:rsid w:val="008D6867"/>
    <w:rsid w:val="00901277"/>
    <w:rsid w:val="00922894"/>
    <w:rsid w:val="0092491D"/>
    <w:rsid w:val="009327AD"/>
    <w:rsid w:val="00934AC1"/>
    <w:rsid w:val="009406A8"/>
    <w:rsid w:val="00944B12"/>
    <w:rsid w:val="00944DFD"/>
    <w:rsid w:val="0094609D"/>
    <w:rsid w:val="00950CC2"/>
    <w:rsid w:val="00957C3D"/>
    <w:rsid w:val="009672FC"/>
    <w:rsid w:val="009911C4"/>
    <w:rsid w:val="0099121F"/>
    <w:rsid w:val="0099359F"/>
    <w:rsid w:val="009A6392"/>
    <w:rsid w:val="009B4431"/>
    <w:rsid w:val="009B507E"/>
    <w:rsid w:val="009C713B"/>
    <w:rsid w:val="009E0AD9"/>
    <w:rsid w:val="009E6DF9"/>
    <w:rsid w:val="00A146D5"/>
    <w:rsid w:val="00A14CE3"/>
    <w:rsid w:val="00A21172"/>
    <w:rsid w:val="00A2451F"/>
    <w:rsid w:val="00A335E0"/>
    <w:rsid w:val="00A43750"/>
    <w:rsid w:val="00A4552B"/>
    <w:rsid w:val="00A83BE7"/>
    <w:rsid w:val="00A92C00"/>
    <w:rsid w:val="00A92C20"/>
    <w:rsid w:val="00A95C4B"/>
    <w:rsid w:val="00AA0515"/>
    <w:rsid w:val="00AA4937"/>
    <w:rsid w:val="00AA5515"/>
    <w:rsid w:val="00AA5EED"/>
    <w:rsid w:val="00AD41FD"/>
    <w:rsid w:val="00AD64E4"/>
    <w:rsid w:val="00AE3D9E"/>
    <w:rsid w:val="00AE4A73"/>
    <w:rsid w:val="00AF7E7B"/>
    <w:rsid w:val="00B00EC1"/>
    <w:rsid w:val="00B01BC7"/>
    <w:rsid w:val="00B121D6"/>
    <w:rsid w:val="00B162B0"/>
    <w:rsid w:val="00B17646"/>
    <w:rsid w:val="00B35B0B"/>
    <w:rsid w:val="00B440A4"/>
    <w:rsid w:val="00B53A2B"/>
    <w:rsid w:val="00B57A3A"/>
    <w:rsid w:val="00B75E4B"/>
    <w:rsid w:val="00B82B63"/>
    <w:rsid w:val="00B858E1"/>
    <w:rsid w:val="00B933B5"/>
    <w:rsid w:val="00BB22FB"/>
    <w:rsid w:val="00BB5E4B"/>
    <w:rsid w:val="00BB660F"/>
    <w:rsid w:val="00BC1F5D"/>
    <w:rsid w:val="00BD0A01"/>
    <w:rsid w:val="00C10372"/>
    <w:rsid w:val="00C20704"/>
    <w:rsid w:val="00C23A0F"/>
    <w:rsid w:val="00C41E9F"/>
    <w:rsid w:val="00C47645"/>
    <w:rsid w:val="00C60745"/>
    <w:rsid w:val="00C74D23"/>
    <w:rsid w:val="00C76E16"/>
    <w:rsid w:val="00C81DB3"/>
    <w:rsid w:val="00CA05D2"/>
    <w:rsid w:val="00CA613B"/>
    <w:rsid w:val="00CA7B6F"/>
    <w:rsid w:val="00CB1F2B"/>
    <w:rsid w:val="00CC2A50"/>
    <w:rsid w:val="00CC350C"/>
    <w:rsid w:val="00CC55E0"/>
    <w:rsid w:val="00CD2F48"/>
    <w:rsid w:val="00CE4D02"/>
    <w:rsid w:val="00CE695E"/>
    <w:rsid w:val="00CE7E0E"/>
    <w:rsid w:val="00D144F2"/>
    <w:rsid w:val="00D206D8"/>
    <w:rsid w:val="00D40E31"/>
    <w:rsid w:val="00D44E69"/>
    <w:rsid w:val="00D545C1"/>
    <w:rsid w:val="00D5689C"/>
    <w:rsid w:val="00DA17FD"/>
    <w:rsid w:val="00DA42BC"/>
    <w:rsid w:val="00DA7DFB"/>
    <w:rsid w:val="00DB652D"/>
    <w:rsid w:val="00DC09E6"/>
    <w:rsid w:val="00DC1932"/>
    <w:rsid w:val="00DD2444"/>
    <w:rsid w:val="00DE5636"/>
    <w:rsid w:val="00DE7E99"/>
    <w:rsid w:val="00DF6A61"/>
    <w:rsid w:val="00E162DF"/>
    <w:rsid w:val="00E456CE"/>
    <w:rsid w:val="00E561D8"/>
    <w:rsid w:val="00E84A14"/>
    <w:rsid w:val="00E92933"/>
    <w:rsid w:val="00E93A9D"/>
    <w:rsid w:val="00EA1F85"/>
    <w:rsid w:val="00EA60B8"/>
    <w:rsid w:val="00EC136E"/>
    <w:rsid w:val="00EE126D"/>
    <w:rsid w:val="00EE2A21"/>
    <w:rsid w:val="00EE41B3"/>
    <w:rsid w:val="00EF0665"/>
    <w:rsid w:val="00EF6A0C"/>
    <w:rsid w:val="00F102D7"/>
    <w:rsid w:val="00F16B26"/>
    <w:rsid w:val="00F222B9"/>
    <w:rsid w:val="00F22D2A"/>
    <w:rsid w:val="00F301B0"/>
    <w:rsid w:val="00F3347F"/>
    <w:rsid w:val="00F45455"/>
    <w:rsid w:val="00F46C39"/>
    <w:rsid w:val="00F55DD3"/>
    <w:rsid w:val="00F55F84"/>
    <w:rsid w:val="00F63247"/>
    <w:rsid w:val="00F63F9D"/>
    <w:rsid w:val="00F662D6"/>
    <w:rsid w:val="00F70579"/>
    <w:rsid w:val="00F8390C"/>
    <w:rsid w:val="00F86F55"/>
    <w:rsid w:val="00F93B04"/>
    <w:rsid w:val="00FA43F8"/>
    <w:rsid w:val="00FA5E18"/>
    <w:rsid w:val="00FA66B0"/>
    <w:rsid w:val="00FB09A8"/>
    <w:rsid w:val="00FB3EF7"/>
    <w:rsid w:val="00FB6932"/>
    <w:rsid w:val="00FC01D1"/>
    <w:rsid w:val="00FC15FC"/>
    <w:rsid w:val="00FC2023"/>
    <w:rsid w:val="00FC60B1"/>
    <w:rsid w:val="00FD2F5E"/>
    <w:rsid w:val="00FD3C74"/>
    <w:rsid w:val="00FE0FFE"/>
    <w:rsid w:val="00FE1294"/>
    <w:rsid w:val="00FE3BBF"/>
    <w:rsid w:val="00FE4D55"/>
    <w:rsid w:val="00FE7B4B"/>
    <w:rsid w:val="026071B0"/>
    <w:rsid w:val="0F4C413F"/>
    <w:rsid w:val="0F4CA49D"/>
    <w:rsid w:val="14F131C1"/>
    <w:rsid w:val="17675516"/>
    <w:rsid w:val="19DB37F1"/>
    <w:rsid w:val="2030E13F"/>
    <w:rsid w:val="23B671F9"/>
    <w:rsid w:val="32DEA15C"/>
    <w:rsid w:val="41B2C2CD"/>
    <w:rsid w:val="547DCAB0"/>
    <w:rsid w:val="6DC1503E"/>
    <w:rsid w:val="71EC087D"/>
    <w:rsid w:val="7AD7446D"/>
    <w:rsid w:val="7C5221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9410A"/>
  <w15:chartTrackingRefBased/>
  <w15:docId w15:val="{071F4FC8-67F2-466D-B947-8D79CD4AF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A42B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Overskrift2">
    <w:name w:val="heading 2"/>
    <w:basedOn w:val="Normal"/>
    <w:next w:val="Normal"/>
    <w:link w:val="Overskrift2Tegn"/>
    <w:uiPriority w:val="9"/>
    <w:unhideWhenUsed/>
    <w:qFormat/>
    <w:rsid w:val="00DA42B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unhideWhenUsed/>
    <w:qFormat/>
    <w:rsid w:val="00DA42BC"/>
    <w:pPr>
      <w:keepNext/>
      <w:keepLines/>
      <w:spacing w:before="160" w:after="80"/>
      <w:outlineLvl w:val="2"/>
    </w:pPr>
    <w:rPr>
      <w:rFonts w:eastAsiaTheme="majorEastAsia" w:cstheme="majorBidi"/>
      <w:color w:val="2E74B5" w:themeColor="accent1" w:themeShade="BF"/>
      <w:sz w:val="28"/>
      <w:szCs w:val="28"/>
    </w:rPr>
  </w:style>
  <w:style w:type="paragraph" w:styleId="Overskrift4">
    <w:name w:val="heading 4"/>
    <w:basedOn w:val="Normal"/>
    <w:next w:val="Normal"/>
    <w:link w:val="Overskrift4Tegn"/>
    <w:uiPriority w:val="9"/>
    <w:unhideWhenUsed/>
    <w:qFormat/>
    <w:rsid w:val="00DA42BC"/>
    <w:pPr>
      <w:keepNext/>
      <w:keepLines/>
      <w:spacing w:before="80" w:after="40"/>
      <w:outlineLvl w:val="3"/>
    </w:pPr>
    <w:rPr>
      <w:rFonts w:eastAsiaTheme="majorEastAsia"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DA42BC"/>
    <w:pPr>
      <w:keepNext/>
      <w:keepLines/>
      <w:spacing w:before="80" w:after="40"/>
      <w:outlineLvl w:val="4"/>
    </w:pPr>
    <w:rPr>
      <w:rFonts w:eastAsiaTheme="majorEastAsia" w:cstheme="majorBidi"/>
      <w:color w:val="2E74B5" w:themeColor="accent1" w:themeShade="BF"/>
    </w:rPr>
  </w:style>
  <w:style w:type="paragraph" w:styleId="Overskrift6">
    <w:name w:val="heading 6"/>
    <w:basedOn w:val="Normal"/>
    <w:next w:val="Normal"/>
    <w:link w:val="Overskrift6Tegn"/>
    <w:uiPriority w:val="9"/>
    <w:semiHidden/>
    <w:unhideWhenUsed/>
    <w:qFormat/>
    <w:rsid w:val="00DA42B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A42B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A42B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A42BC"/>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A42BC"/>
    <w:rPr>
      <w:rFonts w:asciiTheme="majorHAnsi" w:eastAsiaTheme="majorEastAsia" w:hAnsiTheme="majorHAnsi" w:cstheme="majorBidi"/>
      <w:color w:val="2E74B5" w:themeColor="accent1" w:themeShade="BF"/>
      <w:sz w:val="40"/>
      <w:szCs w:val="40"/>
    </w:rPr>
  </w:style>
  <w:style w:type="character" w:customStyle="1" w:styleId="Overskrift2Tegn">
    <w:name w:val="Overskrift 2 Tegn"/>
    <w:basedOn w:val="Standardskriftforavsnitt"/>
    <w:link w:val="Overskrift2"/>
    <w:uiPriority w:val="9"/>
    <w:rsid w:val="00DA42BC"/>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foravsnitt"/>
    <w:link w:val="Overskrift3"/>
    <w:uiPriority w:val="9"/>
    <w:rsid w:val="00DA42BC"/>
    <w:rPr>
      <w:rFonts w:eastAsiaTheme="majorEastAsia" w:cstheme="majorBidi"/>
      <w:color w:val="2E74B5" w:themeColor="accent1" w:themeShade="BF"/>
      <w:sz w:val="28"/>
      <w:szCs w:val="28"/>
    </w:rPr>
  </w:style>
  <w:style w:type="character" w:customStyle="1" w:styleId="Overskrift4Tegn">
    <w:name w:val="Overskrift 4 Tegn"/>
    <w:basedOn w:val="Standardskriftforavsnitt"/>
    <w:link w:val="Overskrift4"/>
    <w:uiPriority w:val="9"/>
    <w:rsid w:val="00DA42BC"/>
    <w:rPr>
      <w:rFonts w:eastAsiaTheme="majorEastAsia"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DA42BC"/>
    <w:rPr>
      <w:rFonts w:eastAsiaTheme="majorEastAsia" w:cstheme="majorBidi"/>
      <w:color w:val="2E74B5" w:themeColor="accent1" w:themeShade="BF"/>
    </w:rPr>
  </w:style>
  <w:style w:type="character" w:customStyle="1" w:styleId="Overskrift6Tegn">
    <w:name w:val="Overskrift 6 Tegn"/>
    <w:basedOn w:val="Standardskriftforavsnitt"/>
    <w:link w:val="Overskrift6"/>
    <w:uiPriority w:val="9"/>
    <w:semiHidden/>
    <w:rsid w:val="00DA42BC"/>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A42BC"/>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A42BC"/>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A42BC"/>
    <w:rPr>
      <w:rFonts w:eastAsiaTheme="majorEastAsia" w:cstheme="majorBidi"/>
      <w:color w:val="272727" w:themeColor="text1" w:themeTint="D8"/>
    </w:rPr>
  </w:style>
  <w:style w:type="paragraph" w:styleId="Tittel">
    <w:name w:val="Title"/>
    <w:basedOn w:val="Normal"/>
    <w:next w:val="Normal"/>
    <w:link w:val="TittelTegn"/>
    <w:uiPriority w:val="10"/>
    <w:qFormat/>
    <w:rsid w:val="00DA42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A42BC"/>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A42BC"/>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A42BC"/>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A42BC"/>
    <w:pPr>
      <w:spacing w:before="160"/>
      <w:jc w:val="center"/>
    </w:pPr>
    <w:rPr>
      <w:i/>
      <w:iCs/>
      <w:color w:val="404040" w:themeColor="text1" w:themeTint="BF"/>
    </w:rPr>
  </w:style>
  <w:style w:type="character" w:customStyle="1" w:styleId="SitatTegn">
    <w:name w:val="Sitat Tegn"/>
    <w:basedOn w:val="Standardskriftforavsnitt"/>
    <w:link w:val="Sitat"/>
    <w:uiPriority w:val="29"/>
    <w:rsid w:val="00DA42BC"/>
    <w:rPr>
      <w:i/>
      <w:iCs/>
      <w:color w:val="404040" w:themeColor="text1" w:themeTint="BF"/>
    </w:rPr>
  </w:style>
  <w:style w:type="paragraph" w:styleId="Listeavsnitt">
    <w:name w:val="List Paragraph"/>
    <w:basedOn w:val="Normal"/>
    <w:link w:val="ListeavsnittTegn"/>
    <w:uiPriority w:val="34"/>
    <w:qFormat/>
    <w:rsid w:val="00DA42BC"/>
    <w:pPr>
      <w:ind w:left="720"/>
      <w:contextualSpacing/>
    </w:pPr>
  </w:style>
  <w:style w:type="character" w:styleId="Sterkutheving">
    <w:name w:val="Intense Emphasis"/>
    <w:basedOn w:val="Standardskriftforavsnitt"/>
    <w:uiPriority w:val="21"/>
    <w:qFormat/>
    <w:rsid w:val="00DA42BC"/>
    <w:rPr>
      <w:i/>
      <w:iCs/>
      <w:color w:val="2E74B5" w:themeColor="accent1" w:themeShade="BF"/>
    </w:rPr>
  </w:style>
  <w:style w:type="paragraph" w:styleId="Sterktsitat">
    <w:name w:val="Intense Quote"/>
    <w:basedOn w:val="Normal"/>
    <w:next w:val="Normal"/>
    <w:link w:val="SterktsitatTegn"/>
    <w:uiPriority w:val="30"/>
    <w:qFormat/>
    <w:rsid w:val="00DA42B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SterktsitatTegn">
    <w:name w:val="Sterkt sitat Tegn"/>
    <w:basedOn w:val="Standardskriftforavsnitt"/>
    <w:link w:val="Sterktsitat"/>
    <w:uiPriority w:val="30"/>
    <w:rsid w:val="00DA42BC"/>
    <w:rPr>
      <w:i/>
      <w:iCs/>
      <w:color w:val="2E74B5" w:themeColor="accent1" w:themeShade="BF"/>
    </w:rPr>
  </w:style>
  <w:style w:type="character" w:styleId="Sterkreferanse">
    <w:name w:val="Intense Reference"/>
    <w:basedOn w:val="Standardskriftforavsnitt"/>
    <w:uiPriority w:val="32"/>
    <w:qFormat/>
    <w:rsid w:val="00DA42BC"/>
    <w:rPr>
      <w:b/>
      <w:bCs/>
      <w:smallCaps/>
      <w:color w:val="2E74B5" w:themeColor="accent1" w:themeShade="BF"/>
      <w:spacing w:val="5"/>
    </w:rPr>
  </w:style>
  <w:style w:type="paragraph" w:customStyle="1" w:styleId="Default">
    <w:name w:val="Default"/>
    <w:rsid w:val="00DA42BC"/>
    <w:pPr>
      <w:autoSpaceDE w:val="0"/>
      <w:autoSpaceDN w:val="0"/>
      <w:adjustRightInd w:val="0"/>
      <w:spacing w:after="0" w:line="240" w:lineRule="auto"/>
    </w:pPr>
    <w:rPr>
      <w:rFonts w:ascii="Isidora Sans SemiBold" w:hAnsi="Isidora Sans SemiBold" w:cs="Isidora Sans SemiBold"/>
      <w:color w:val="000000"/>
      <w:kern w:val="0"/>
      <w:sz w:val="24"/>
      <w:szCs w:val="24"/>
    </w:rPr>
  </w:style>
  <w:style w:type="character" w:customStyle="1" w:styleId="A2">
    <w:name w:val="A2"/>
    <w:uiPriority w:val="99"/>
    <w:rsid w:val="00DA42BC"/>
    <w:rPr>
      <w:rFonts w:cs="Isidora Sans SemiBold"/>
      <w:b/>
      <w:bCs/>
      <w:color w:val="000000"/>
      <w:sz w:val="37"/>
      <w:szCs w:val="37"/>
    </w:rPr>
  </w:style>
  <w:style w:type="paragraph" w:styleId="Topptekst">
    <w:name w:val="header"/>
    <w:basedOn w:val="Normal"/>
    <w:link w:val="TopptekstTegn"/>
    <w:uiPriority w:val="99"/>
    <w:unhideWhenUsed/>
    <w:rsid w:val="00F93B0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93B04"/>
  </w:style>
  <w:style w:type="paragraph" w:styleId="Bunntekst">
    <w:name w:val="footer"/>
    <w:basedOn w:val="Normal"/>
    <w:link w:val="BunntekstTegn"/>
    <w:uiPriority w:val="99"/>
    <w:unhideWhenUsed/>
    <w:rsid w:val="00F93B0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93B04"/>
  </w:style>
  <w:style w:type="character" w:customStyle="1" w:styleId="A5">
    <w:name w:val="A5"/>
    <w:uiPriority w:val="99"/>
    <w:rsid w:val="00F93B04"/>
    <w:rPr>
      <w:rFonts w:ascii="Isidora Sans Bold" w:hAnsi="Isidora Sans Bold" w:cs="Isidora Sans Bold"/>
      <w:b/>
      <w:bCs/>
      <w:color w:val="000000"/>
      <w:sz w:val="28"/>
      <w:szCs w:val="28"/>
    </w:rPr>
  </w:style>
  <w:style w:type="paragraph" w:customStyle="1" w:styleId="Pa9">
    <w:name w:val="Pa9"/>
    <w:basedOn w:val="Default"/>
    <w:next w:val="Default"/>
    <w:uiPriority w:val="99"/>
    <w:rsid w:val="00F93B04"/>
    <w:pPr>
      <w:spacing w:line="221" w:lineRule="atLeast"/>
    </w:pPr>
    <w:rPr>
      <w:rFonts w:cstheme="minorBidi"/>
      <w:color w:val="auto"/>
    </w:rPr>
  </w:style>
  <w:style w:type="paragraph" w:customStyle="1" w:styleId="Pa10">
    <w:name w:val="Pa10"/>
    <w:basedOn w:val="Default"/>
    <w:next w:val="Default"/>
    <w:uiPriority w:val="99"/>
    <w:rsid w:val="00D40E31"/>
    <w:pPr>
      <w:spacing w:line="261" w:lineRule="atLeast"/>
    </w:pPr>
    <w:rPr>
      <w:rFonts w:ascii="Isidora Sans Bold" w:hAnsi="Isidora Sans Bold" w:cstheme="minorBidi"/>
      <w:color w:val="auto"/>
    </w:rPr>
  </w:style>
  <w:style w:type="character" w:customStyle="1" w:styleId="A7">
    <w:name w:val="A7"/>
    <w:uiPriority w:val="99"/>
    <w:rsid w:val="00F22D2A"/>
    <w:rPr>
      <w:rFonts w:ascii="MagaW03-Book" w:hAnsi="MagaW03-Book" w:cs="MagaW03-Book"/>
      <w:color w:val="000000"/>
      <w:sz w:val="22"/>
      <w:szCs w:val="22"/>
      <w:u w:val="single"/>
    </w:rPr>
  </w:style>
  <w:style w:type="paragraph" w:customStyle="1" w:styleId="Pa18">
    <w:name w:val="Pa18"/>
    <w:basedOn w:val="Default"/>
    <w:next w:val="Default"/>
    <w:uiPriority w:val="99"/>
    <w:rsid w:val="00FD2F5E"/>
    <w:pPr>
      <w:spacing w:line="221" w:lineRule="atLeast"/>
    </w:pPr>
    <w:rPr>
      <w:rFonts w:ascii="Isidora Sans Bold" w:hAnsi="Isidora Sans Bold" w:cstheme="minorBidi"/>
      <w:color w:val="auto"/>
    </w:rPr>
  </w:style>
  <w:style w:type="character" w:customStyle="1" w:styleId="markedcontent">
    <w:name w:val="markedcontent"/>
    <w:basedOn w:val="Standardskriftforavsnitt"/>
    <w:rsid w:val="00607F15"/>
  </w:style>
  <w:style w:type="character" w:customStyle="1" w:styleId="ListeavsnittTegn">
    <w:name w:val="Listeavsnitt Tegn"/>
    <w:basedOn w:val="Standardskriftforavsnitt"/>
    <w:link w:val="Listeavsnitt"/>
    <w:rsid w:val="000721F7"/>
  </w:style>
  <w:style w:type="table" w:customStyle="1" w:styleId="image">
    <w:name w:val="image"/>
    <w:basedOn w:val="Vanligtabell"/>
    <w:rsid w:val="00E93A9D"/>
    <w:pPr>
      <w:spacing w:after="0" w:line="240" w:lineRule="auto"/>
    </w:pPr>
    <w:rPr>
      <w:rFonts w:ascii="Times New Roman" w:eastAsia="Times New Roman" w:hAnsi="Times New Roman" w:cs="Times New Roman"/>
      <w:kern w:val="0"/>
      <w:sz w:val="20"/>
      <w:szCs w:val="20"/>
      <w14:ligatures w14:val="none"/>
    </w:rPr>
    <w:tblPr/>
  </w:style>
  <w:style w:type="paragraph" w:customStyle="1" w:styleId="Mlogstrategier">
    <w:name w:val="Mål og strategier"/>
    <w:basedOn w:val="Listeavsnitt"/>
    <w:link w:val="MlogstrategierTegn"/>
    <w:qFormat/>
    <w:rsid w:val="00E93A9D"/>
    <w:pPr>
      <w:spacing w:before="240" w:after="240" w:line="240" w:lineRule="auto"/>
      <w:ind w:left="0"/>
    </w:pPr>
    <w:rPr>
      <w:rFonts w:ascii="Arial" w:eastAsia="Calibri" w:hAnsi="Arial" w:cs="Times New Roman"/>
      <w:kern w:val="0"/>
      <w:sz w:val="24"/>
      <w14:ligatures w14:val="none"/>
    </w:rPr>
  </w:style>
  <w:style w:type="character" w:customStyle="1" w:styleId="MlogstrategierTegn">
    <w:name w:val="Mål og strategier Tegn"/>
    <w:basedOn w:val="ListeavsnittTegn"/>
    <w:link w:val="Mlogstrategier"/>
    <w:rsid w:val="00E93A9D"/>
    <w:rPr>
      <w:rFonts w:ascii="Arial" w:eastAsia="Calibri" w:hAnsi="Arial" w:cs="Times New Roman"/>
      <w:kern w:val="0"/>
      <w:sz w:val="24"/>
      <w14:ligatures w14:val="none"/>
    </w:rPr>
  </w:style>
  <w:style w:type="table" w:styleId="Tabellrutenett">
    <w:name w:val="Table Grid"/>
    <w:basedOn w:val="Vanligtabell"/>
    <w:uiPriority w:val="39"/>
    <w:rsid w:val="00DA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DA7DFB"/>
    <w:rPr>
      <w:rFonts w:ascii="Isidora Sans SemiBold" w:hAnsi="Isidora Sans SemiBold" w:cs="Isidora Sans SemiBold"/>
      <w:color w:val="000000"/>
      <w:sz w:val="20"/>
      <w:szCs w:val="20"/>
    </w:rPr>
  </w:style>
  <w:style w:type="paragraph" w:customStyle="1" w:styleId="Pa12">
    <w:name w:val="Pa12"/>
    <w:basedOn w:val="Default"/>
    <w:next w:val="Default"/>
    <w:uiPriority w:val="99"/>
    <w:rsid w:val="00DA7DFB"/>
    <w:pPr>
      <w:spacing w:line="201" w:lineRule="atLeast"/>
    </w:pPr>
    <w:rPr>
      <w:rFonts w:ascii="Isidora Sans Bold" w:hAnsi="Isidora Sans Bold" w:cstheme="minorBidi"/>
      <w:color w:val="auto"/>
    </w:rPr>
  </w:style>
  <w:style w:type="paragraph" w:styleId="Bildetekst">
    <w:name w:val="caption"/>
    <w:basedOn w:val="Normal"/>
    <w:next w:val="Normal"/>
    <w:uiPriority w:val="35"/>
    <w:unhideWhenUsed/>
    <w:qFormat/>
    <w:rsid w:val="004B2E76"/>
    <w:pPr>
      <w:spacing w:after="200" w:line="240" w:lineRule="auto"/>
    </w:pPr>
    <w:rPr>
      <w:i/>
      <w:iCs/>
      <w:color w:val="44546A" w:themeColor="text2"/>
      <w:sz w:val="18"/>
      <w:szCs w:val="18"/>
    </w:rPr>
  </w:style>
  <w:style w:type="paragraph" w:styleId="Overskriftforinnholdsfortegnelse">
    <w:name w:val="TOC Heading"/>
    <w:basedOn w:val="Overskrift1"/>
    <w:next w:val="Normal"/>
    <w:uiPriority w:val="39"/>
    <w:unhideWhenUsed/>
    <w:qFormat/>
    <w:rsid w:val="002D7C19"/>
    <w:pPr>
      <w:spacing w:before="240" w:after="0"/>
      <w:outlineLvl w:val="9"/>
    </w:pPr>
    <w:rPr>
      <w:kern w:val="0"/>
      <w:sz w:val="32"/>
      <w:szCs w:val="32"/>
      <w:lang w:eastAsia="nb-NO"/>
      <w14:ligatures w14:val="none"/>
    </w:rPr>
  </w:style>
  <w:style w:type="paragraph" w:styleId="INNH2">
    <w:name w:val="toc 2"/>
    <w:basedOn w:val="Normal"/>
    <w:next w:val="Normal"/>
    <w:autoRedefine/>
    <w:uiPriority w:val="39"/>
    <w:unhideWhenUsed/>
    <w:rsid w:val="002D7C19"/>
    <w:pPr>
      <w:spacing w:after="100"/>
      <w:ind w:left="220"/>
    </w:pPr>
  </w:style>
  <w:style w:type="paragraph" w:styleId="INNH3">
    <w:name w:val="toc 3"/>
    <w:basedOn w:val="Normal"/>
    <w:next w:val="Normal"/>
    <w:autoRedefine/>
    <w:uiPriority w:val="39"/>
    <w:unhideWhenUsed/>
    <w:rsid w:val="002D7C19"/>
    <w:pPr>
      <w:spacing w:after="100"/>
      <w:ind w:left="440"/>
    </w:pPr>
  </w:style>
  <w:style w:type="character" w:styleId="Hyperkobling">
    <w:name w:val="Hyperlink"/>
    <w:basedOn w:val="Standardskriftforavsnitt"/>
    <w:uiPriority w:val="99"/>
    <w:unhideWhenUsed/>
    <w:rsid w:val="002D7C19"/>
    <w:rPr>
      <w:color w:val="0563C1" w:themeColor="hyperlink"/>
      <w:u w:val="single"/>
    </w:rPr>
  </w:style>
  <w:style w:type="paragraph" w:styleId="INNH1">
    <w:name w:val="toc 1"/>
    <w:basedOn w:val="Normal"/>
    <w:next w:val="Normal"/>
    <w:autoRedefine/>
    <w:uiPriority w:val="39"/>
    <w:unhideWhenUsed/>
    <w:rsid w:val="00CC350C"/>
    <w:pPr>
      <w:tabs>
        <w:tab w:val="left" w:pos="440"/>
        <w:tab w:val="right" w:leader="dot" w:pos="9062"/>
      </w:tabs>
      <w:spacing w:after="100"/>
    </w:pPr>
  </w:style>
  <w:style w:type="character" w:styleId="Ulstomtale">
    <w:name w:val="Unresolved Mention"/>
    <w:basedOn w:val="Standardskriftforavsnitt"/>
    <w:uiPriority w:val="99"/>
    <w:semiHidden/>
    <w:unhideWhenUsed/>
    <w:rsid w:val="0099359F"/>
    <w:rPr>
      <w:color w:val="605E5C"/>
      <w:shd w:val="clear" w:color="auto" w:fill="E1DFDD"/>
    </w:rPr>
  </w:style>
  <w:style w:type="character" w:styleId="Fulgthyperkobling">
    <w:name w:val="FollowedHyperlink"/>
    <w:basedOn w:val="Standardskriftforavsnitt"/>
    <w:uiPriority w:val="99"/>
    <w:semiHidden/>
    <w:unhideWhenUsed/>
    <w:rsid w:val="0099359F"/>
    <w:rPr>
      <w:color w:val="954F72" w:themeColor="followedHyperlink"/>
      <w:u w:val="single"/>
    </w:rPr>
  </w:style>
  <w:style w:type="character" w:styleId="Merknadsreferanse">
    <w:name w:val="annotation reference"/>
    <w:basedOn w:val="Standardskriftforavsnitt"/>
    <w:uiPriority w:val="99"/>
    <w:semiHidden/>
    <w:unhideWhenUsed/>
    <w:rsid w:val="002343F4"/>
    <w:rPr>
      <w:sz w:val="16"/>
      <w:szCs w:val="16"/>
    </w:rPr>
  </w:style>
  <w:style w:type="paragraph" w:styleId="Merknadstekst">
    <w:name w:val="annotation text"/>
    <w:basedOn w:val="Normal"/>
    <w:link w:val="MerknadstekstTegn"/>
    <w:uiPriority w:val="99"/>
    <w:unhideWhenUsed/>
    <w:rsid w:val="002343F4"/>
    <w:pPr>
      <w:spacing w:line="240" w:lineRule="auto"/>
    </w:pPr>
    <w:rPr>
      <w:sz w:val="20"/>
      <w:szCs w:val="20"/>
    </w:rPr>
  </w:style>
  <w:style w:type="character" w:customStyle="1" w:styleId="MerknadstekstTegn">
    <w:name w:val="Merknadstekst Tegn"/>
    <w:basedOn w:val="Standardskriftforavsnitt"/>
    <w:link w:val="Merknadstekst"/>
    <w:uiPriority w:val="99"/>
    <w:rsid w:val="002343F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864501">
      <w:bodyDiv w:val="1"/>
      <w:marLeft w:val="0"/>
      <w:marRight w:val="0"/>
      <w:marTop w:val="0"/>
      <w:marBottom w:val="0"/>
      <w:divBdr>
        <w:top w:val="none" w:sz="0" w:space="0" w:color="auto"/>
        <w:left w:val="none" w:sz="0" w:space="0" w:color="auto"/>
        <w:bottom w:val="none" w:sz="0" w:space="0" w:color="auto"/>
        <w:right w:val="none" w:sz="0" w:space="0" w:color="auto"/>
      </w:divBdr>
      <w:divsChild>
        <w:div w:id="21712454">
          <w:marLeft w:val="0"/>
          <w:marRight w:val="0"/>
          <w:marTop w:val="0"/>
          <w:marBottom w:val="0"/>
          <w:divBdr>
            <w:top w:val="none" w:sz="0" w:space="0" w:color="auto"/>
            <w:left w:val="none" w:sz="0" w:space="0" w:color="auto"/>
            <w:bottom w:val="none" w:sz="0" w:space="0" w:color="auto"/>
            <w:right w:val="none" w:sz="0" w:space="0" w:color="auto"/>
          </w:divBdr>
          <w:divsChild>
            <w:div w:id="50647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6682">
      <w:bodyDiv w:val="1"/>
      <w:marLeft w:val="0"/>
      <w:marRight w:val="0"/>
      <w:marTop w:val="0"/>
      <w:marBottom w:val="0"/>
      <w:divBdr>
        <w:top w:val="none" w:sz="0" w:space="0" w:color="auto"/>
        <w:left w:val="none" w:sz="0" w:space="0" w:color="auto"/>
        <w:bottom w:val="none" w:sz="0" w:space="0" w:color="auto"/>
        <w:right w:val="none" w:sz="0" w:space="0" w:color="auto"/>
      </w:divBdr>
      <w:divsChild>
        <w:div w:id="63645061">
          <w:marLeft w:val="0"/>
          <w:marRight w:val="0"/>
          <w:marTop w:val="0"/>
          <w:marBottom w:val="0"/>
          <w:divBdr>
            <w:top w:val="none" w:sz="0" w:space="0" w:color="auto"/>
            <w:left w:val="none" w:sz="0" w:space="0" w:color="auto"/>
            <w:bottom w:val="none" w:sz="0" w:space="0" w:color="auto"/>
            <w:right w:val="none" w:sz="0" w:space="0" w:color="auto"/>
          </w:divBdr>
          <w:divsChild>
            <w:div w:id="18210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2683">
      <w:bodyDiv w:val="1"/>
      <w:marLeft w:val="0"/>
      <w:marRight w:val="0"/>
      <w:marTop w:val="0"/>
      <w:marBottom w:val="0"/>
      <w:divBdr>
        <w:top w:val="none" w:sz="0" w:space="0" w:color="auto"/>
        <w:left w:val="none" w:sz="0" w:space="0" w:color="auto"/>
        <w:bottom w:val="none" w:sz="0" w:space="0" w:color="auto"/>
        <w:right w:val="none" w:sz="0" w:space="0" w:color="auto"/>
      </w:divBdr>
      <w:divsChild>
        <w:div w:id="693072582">
          <w:marLeft w:val="0"/>
          <w:marRight w:val="0"/>
          <w:marTop w:val="0"/>
          <w:marBottom w:val="0"/>
          <w:divBdr>
            <w:top w:val="none" w:sz="0" w:space="0" w:color="auto"/>
            <w:left w:val="none" w:sz="0" w:space="0" w:color="auto"/>
            <w:bottom w:val="none" w:sz="0" w:space="0" w:color="auto"/>
            <w:right w:val="none" w:sz="0" w:space="0" w:color="auto"/>
          </w:divBdr>
          <w:divsChild>
            <w:div w:id="6665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sChild>
        <w:div w:id="1313942996">
          <w:marLeft w:val="0"/>
          <w:marRight w:val="0"/>
          <w:marTop w:val="0"/>
          <w:marBottom w:val="0"/>
          <w:divBdr>
            <w:top w:val="none" w:sz="0" w:space="0" w:color="auto"/>
            <w:left w:val="none" w:sz="0" w:space="0" w:color="auto"/>
            <w:bottom w:val="none" w:sz="0" w:space="0" w:color="auto"/>
            <w:right w:val="none" w:sz="0" w:space="0" w:color="auto"/>
          </w:divBdr>
          <w:divsChild>
            <w:div w:id="94202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6934">
      <w:bodyDiv w:val="1"/>
      <w:marLeft w:val="0"/>
      <w:marRight w:val="0"/>
      <w:marTop w:val="0"/>
      <w:marBottom w:val="0"/>
      <w:divBdr>
        <w:top w:val="none" w:sz="0" w:space="0" w:color="auto"/>
        <w:left w:val="none" w:sz="0" w:space="0" w:color="auto"/>
        <w:bottom w:val="none" w:sz="0" w:space="0" w:color="auto"/>
        <w:right w:val="none" w:sz="0" w:space="0" w:color="auto"/>
      </w:divBdr>
      <w:divsChild>
        <w:div w:id="1239751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amble.kommune.no/aktuelt/nyhetsarkiv-2025/her-er-den-vedtatte-kommuneplanen/"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regjeringen.no/no/dokumenter/helhetlig-tiltaksplan-for-en-ren-og-rik-oslofjord-med-et-aktivt-friluftsliv/id2842258/"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egjeringen.no/no/dokumenter/nasjonale-forventninger-til-regional-og-kommunal-planlegging-20232027/id2985764/" TargetMode="External"/><Relationship Id="rId20" Type="http://schemas.openxmlformats.org/officeDocument/2006/relationships/hyperlink" Target="https://www.regjeringen.no/contentassets/620abe41d28a4c3eb3b08727d67c732e/t-1493.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regjeringen.no/no/dokumenter/nasjonale-forventninger-til-regional-og-kommunal-planlegging-20232027/id2985764/"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document>
  <properties>
    <showHiddenMark>False</showHiddenMark>
    <mutualMergeSupport>False</mutualMergeSupport>
    <websakInfo>
      <fletteDato>26.02.2025</fletteDato>
      <sakid>2023022903</sakid>
      <jpid>2023062858</jpid>
      <filUnique/>
      <filChecksumFørFlett/>
      <erHoveddokument>False</erHoveddokument>
      <dcTitle>Saksfremlegg - Forslag til planprogram for hovedrullering av kommuneplanens arealdel 2027 - 2039</dcTitle>
    </websakInfo>
    <language/>
    <mergeMode>MergeOne</mergeMode>
    <templateURI>docx</templateURI>
  </properties>
  <header/>
  <footer/>
  <body/>
</document>
</file>

<file path=customXml/item2.xml><?xml version="1.0" encoding="utf-8"?>
<document>
  <properties>
    <mutualMergeSupport>False</mutualMergeSupport>
    <showHiddenMark>False</showHiddenMark>
    <templateURI>docx</templateURI>
    <websakInfo>
      <fletteDato>02.04.2025</fletteDato>
      <sakid>2023022903</sakid>
      <jpid>2023064094</jpid>
      <filUnique/>
      <filChecksumFørFlett/>
      <erHoveddokument>False</erHoveddokument>
      <dcTitle>Oversendelse skriv av Hovedrullering kommuneplanens arealdel 2027 - 2039, varsel om oppstart av planarbeid med planprogram</dcTitle>
    </websakInfo>
    <mergeMode>MergeOne</mergeMode>
    <language/>
  </properties>
  <header/>
  <body/>
  <footer/>
</document>
</file>

<file path=customXml/item3.xml><?xml version="1.0" encoding="utf-8"?>
<ct:contentTypeSchema xmlns:ct="http://schemas.microsoft.com/office/2006/metadata/contentType" xmlns:ma="http://schemas.microsoft.com/office/2006/metadata/properties/metaAttributes" ct:_="" ma:_="" ma:contentTypeName="Dokument" ma:contentTypeID="0x010100EB1C5C47425EBF4EB3D3309410A7BE6D" ma:contentTypeVersion="16" ma:contentTypeDescription="Opprett et nytt dokument." ma:contentTypeScope="" ma:versionID="bd8d9c45a9bac068e2c189dc5bc18f6e">
  <xsd:schema xmlns:xsd="http://www.w3.org/2001/XMLSchema" xmlns:xs="http://www.w3.org/2001/XMLSchema" xmlns:p="http://schemas.microsoft.com/office/2006/metadata/properties" xmlns:ns2="fbc82565-40e2-4715-823c-2022de0a0e3d" xmlns:ns3="0d147e15-87e9-4752-9ac9-e0d22ac5b089" targetNamespace="http://schemas.microsoft.com/office/2006/metadata/properties" ma:root="true" ma:fieldsID="ad082cfdc79faef017d6692d9afa1ccb" ns2:_="" ns3:_="">
    <xsd:import namespace="fbc82565-40e2-4715-823c-2022de0a0e3d"/>
    <xsd:import namespace="0d147e15-87e9-4752-9ac9-e0d22ac5b0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Rekkef_x00f8_l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82565-40e2-4715-823c-2022de0a0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1444de6d-2b3f-4dc2-a54c-edfda690c4c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Rekkef_x00f8_lge" ma:index="23" nillable="true" ma:displayName="Rekkefølge" ma:decimals="0" ma:format="Dropdown" ma:indexed="true" ma:internalName="Rekkef_x00f8_lg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d147e15-87e9-4752-9ac9-e0d22ac5b08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e10d37a4-9408-4b6c-8224-edbdb901c402}" ma:internalName="TaxCatchAll" ma:showField="CatchAllData" ma:web="0d147e15-87e9-4752-9ac9-e0d22ac5b0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bc82565-40e2-4715-823c-2022de0a0e3d">
      <Terms xmlns="http://schemas.microsoft.com/office/infopath/2007/PartnerControls"/>
    </lcf76f155ced4ddcb4097134ff3c332f>
    <TaxCatchAll xmlns="0d147e15-87e9-4752-9ac9-e0d22ac5b089" xsi:nil="true"/>
    <Rekkef_x00f8_lge xmlns="fbc82565-40e2-4715-823c-2022de0a0e3d" xsi:nil="true"/>
  </documentManagement>
</p:properties>
</file>

<file path=customXml/itemProps1.xml><?xml version="1.0" encoding="utf-8"?>
<ds:datastoreItem xmlns:ds="http://schemas.openxmlformats.org/officeDocument/2006/customXml" ds:itemID="{E6F3660F-327A-4420-845F-BE915AB7A4C4}">
  <ds:schemaRefs/>
</ds:datastoreItem>
</file>

<file path=customXml/itemProps2.xml><?xml version="1.0" encoding="utf-8"?>
<ds:datastoreItem xmlns:ds="http://schemas.openxmlformats.org/officeDocument/2006/customXml" ds:itemID="{FC23416C-966D-4218-B350-1391C7E6DD62}">
  <ds:schemaRefs/>
</ds:datastoreItem>
</file>

<file path=customXml/itemProps3.xml><?xml version="1.0" encoding="utf-8"?>
<ds:datastoreItem xmlns:ds="http://schemas.openxmlformats.org/officeDocument/2006/customXml" ds:itemID="{7B921AFA-B98A-4569-86F7-84836CF3B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82565-40e2-4715-823c-2022de0a0e3d"/>
    <ds:schemaRef ds:uri="0d147e15-87e9-4752-9ac9-e0d22ac5b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CA3916-AAA7-4AE9-838E-37E5F5834599}">
  <ds:schemaRefs>
    <ds:schemaRef ds:uri="http://schemas.microsoft.com/sharepoint/v3/contenttype/forms"/>
  </ds:schemaRefs>
</ds:datastoreItem>
</file>

<file path=customXml/itemProps5.xml><?xml version="1.0" encoding="utf-8"?>
<ds:datastoreItem xmlns:ds="http://schemas.openxmlformats.org/officeDocument/2006/customXml" ds:itemID="{64695C17-4C38-40DB-86C5-A7EEB7CCB638}">
  <ds:schemaRefs>
    <ds:schemaRef ds:uri="http://schemas.microsoft.com/office/2006/metadata/properties"/>
    <ds:schemaRef ds:uri="http://schemas.microsoft.com/office/infopath/2007/PartnerControls"/>
    <ds:schemaRef ds:uri="fbc82565-40e2-4715-823c-2022de0a0e3d"/>
    <ds:schemaRef ds:uri="0d147e15-87e9-4752-9ac9-e0d22ac5b08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7144</Words>
  <Characters>37867</Characters>
  <Application>Microsoft Office Word</Application>
  <DocSecurity>0</DocSecurity>
  <Lines>315</Lines>
  <Paragraphs>89</Paragraphs>
  <ScaleCrop>false</ScaleCrop>
  <HeadingPairs>
    <vt:vector size="2" baseType="variant">
      <vt:variant>
        <vt:lpstr>Tittel</vt:lpstr>
      </vt:variant>
      <vt:variant>
        <vt:i4>1</vt:i4>
      </vt:variant>
    </vt:vector>
  </HeadingPairs>
  <TitlesOfParts>
    <vt:vector size="1" baseType="lpstr">
      <vt:lpstr>Saksfremlegg - Forslag til planprogram for hovedrullering av kommuneplanens arealdel 2027 - 2039</vt:lpstr>
    </vt:vector>
  </TitlesOfParts>
  <Company>Bamble, Siljan og Skien</Company>
  <LinksUpToDate>false</LinksUpToDate>
  <CharactersWithSpaces>44922</CharactersWithSpaces>
  <SharedDoc>false</SharedDoc>
  <HLinks>
    <vt:vector size="372" baseType="variant">
      <vt:variant>
        <vt:i4>4325449</vt:i4>
      </vt:variant>
      <vt:variant>
        <vt:i4>357</vt:i4>
      </vt:variant>
      <vt:variant>
        <vt:i4>0</vt:i4>
      </vt:variant>
      <vt:variant>
        <vt:i4>5</vt:i4>
      </vt:variant>
      <vt:variant>
        <vt:lpwstr>https://www.regjeringen.no/contentassets/620abe41d28a4c3eb3b08727d67c732e/t-1493.pdf</vt:lpwstr>
      </vt:variant>
      <vt:variant>
        <vt:lpwstr/>
      </vt:variant>
      <vt:variant>
        <vt:i4>6750260</vt:i4>
      </vt:variant>
      <vt:variant>
        <vt:i4>354</vt:i4>
      </vt:variant>
      <vt:variant>
        <vt:i4>0</vt:i4>
      </vt:variant>
      <vt:variant>
        <vt:i4>5</vt:i4>
      </vt:variant>
      <vt:variant>
        <vt:lpwstr>https://www.regjeringen.no/no/dokumenter/helhetlig-tiltaksplan-for-en-ren-og-rik-oslofjord-med-et-aktivt-friluftsliv/id2842258/</vt:lpwstr>
      </vt:variant>
      <vt:variant>
        <vt:lpwstr/>
      </vt:variant>
      <vt:variant>
        <vt:i4>1638478</vt:i4>
      </vt:variant>
      <vt:variant>
        <vt:i4>351</vt:i4>
      </vt:variant>
      <vt:variant>
        <vt:i4>0</vt:i4>
      </vt:variant>
      <vt:variant>
        <vt:i4>5</vt:i4>
      </vt:variant>
      <vt:variant>
        <vt:lpwstr>https://www.regjeringen.no/no/dokumenter/nasjonale-forventninger-til-regional-og-kommunal-planlegging-20232027/id2985764/</vt:lpwstr>
      </vt:variant>
      <vt:variant>
        <vt:lpwstr/>
      </vt:variant>
      <vt:variant>
        <vt:i4>1638478</vt:i4>
      </vt:variant>
      <vt:variant>
        <vt:i4>348</vt:i4>
      </vt:variant>
      <vt:variant>
        <vt:i4>0</vt:i4>
      </vt:variant>
      <vt:variant>
        <vt:i4>5</vt:i4>
      </vt:variant>
      <vt:variant>
        <vt:lpwstr>https://www.regjeringen.no/no/dokumenter/nasjonale-forventninger-til-regional-og-kommunal-planlegging-20232027/id2985764/</vt:lpwstr>
      </vt:variant>
      <vt:variant>
        <vt:lpwstr/>
      </vt:variant>
      <vt:variant>
        <vt:i4>1572871</vt:i4>
      </vt:variant>
      <vt:variant>
        <vt:i4>345</vt:i4>
      </vt:variant>
      <vt:variant>
        <vt:i4>0</vt:i4>
      </vt:variant>
      <vt:variant>
        <vt:i4>5</vt:i4>
      </vt:variant>
      <vt:variant>
        <vt:lpwstr>https://www.bamble.kommune.no/aktuelt/nyhetsarkiv-2025/her-er-den-vedtatte-kommuneplanen/</vt:lpwstr>
      </vt:variant>
      <vt:variant>
        <vt:lpwstr/>
      </vt:variant>
      <vt:variant>
        <vt:i4>1900596</vt:i4>
      </vt:variant>
      <vt:variant>
        <vt:i4>338</vt:i4>
      </vt:variant>
      <vt:variant>
        <vt:i4>0</vt:i4>
      </vt:variant>
      <vt:variant>
        <vt:i4>5</vt:i4>
      </vt:variant>
      <vt:variant>
        <vt:lpwstr/>
      </vt:variant>
      <vt:variant>
        <vt:lpwstr>_Toc190775210</vt:lpwstr>
      </vt:variant>
      <vt:variant>
        <vt:i4>1835060</vt:i4>
      </vt:variant>
      <vt:variant>
        <vt:i4>332</vt:i4>
      </vt:variant>
      <vt:variant>
        <vt:i4>0</vt:i4>
      </vt:variant>
      <vt:variant>
        <vt:i4>5</vt:i4>
      </vt:variant>
      <vt:variant>
        <vt:lpwstr/>
      </vt:variant>
      <vt:variant>
        <vt:lpwstr>_Toc190775209</vt:lpwstr>
      </vt:variant>
      <vt:variant>
        <vt:i4>1835060</vt:i4>
      </vt:variant>
      <vt:variant>
        <vt:i4>326</vt:i4>
      </vt:variant>
      <vt:variant>
        <vt:i4>0</vt:i4>
      </vt:variant>
      <vt:variant>
        <vt:i4>5</vt:i4>
      </vt:variant>
      <vt:variant>
        <vt:lpwstr/>
      </vt:variant>
      <vt:variant>
        <vt:lpwstr>_Toc190775208</vt:lpwstr>
      </vt:variant>
      <vt:variant>
        <vt:i4>1835060</vt:i4>
      </vt:variant>
      <vt:variant>
        <vt:i4>320</vt:i4>
      </vt:variant>
      <vt:variant>
        <vt:i4>0</vt:i4>
      </vt:variant>
      <vt:variant>
        <vt:i4>5</vt:i4>
      </vt:variant>
      <vt:variant>
        <vt:lpwstr/>
      </vt:variant>
      <vt:variant>
        <vt:lpwstr>_Toc190775207</vt:lpwstr>
      </vt:variant>
      <vt:variant>
        <vt:i4>1835060</vt:i4>
      </vt:variant>
      <vt:variant>
        <vt:i4>314</vt:i4>
      </vt:variant>
      <vt:variant>
        <vt:i4>0</vt:i4>
      </vt:variant>
      <vt:variant>
        <vt:i4>5</vt:i4>
      </vt:variant>
      <vt:variant>
        <vt:lpwstr/>
      </vt:variant>
      <vt:variant>
        <vt:lpwstr>_Toc190775206</vt:lpwstr>
      </vt:variant>
      <vt:variant>
        <vt:i4>1835060</vt:i4>
      </vt:variant>
      <vt:variant>
        <vt:i4>308</vt:i4>
      </vt:variant>
      <vt:variant>
        <vt:i4>0</vt:i4>
      </vt:variant>
      <vt:variant>
        <vt:i4>5</vt:i4>
      </vt:variant>
      <vt:variant>
        <vt:lpwstr/>
      </vt:variant>
      <vt:variant>
        <vt:lpwstr>_Toc190775205</vt:lpwstr>
      </vt:variant>
      <vt:variant>
        <vt:i4>1835060</vt:i4>
      </vt:variant>
      <vt:variant>
        <vt:i4>302</vt:i4>
      </vt:variant>
      <vt:variant>
        <vt:i4>0</vt:i4>
      </vt:variant>
      <vt:variant>
        <vt:i4>5</vt:i4>
      </vt:variant>
      <vt:variant>
        <vt:lpwstr/>
      </vt:variant>
      <vt:variant>
        <vt:lpwstr>_Toc190775204</vt:lpwstr>
      </vt:variant>
      <vt:variant>
        <vt:i4>1835060</vt:i4>
      </vt:variant>
      <vt:variant>
        <vt:i4>296</vt:i4>
      </vt:variant>
      <vt:variant>
        <vt:i4>0</vt:i4>
      </vt:variant>
      <vt:variant>
        <vt:i4>5</vt:i4>
      </vt:variant>
      <vt:variant>
        <vt:lpwstr/>
      </vt:variant>
      <vt:variant>
        <vt:lpwstr>_Toc190775203</vt:lpwstr>
      </vt:variant>
      <vt:variant>
        <vt:i4>1835060</vt:i4>
      </vt:variant>
      <vt:variant>
        <vt:i4>290</vt:i4>
      </vt:variant>
      <vt:variant>
        <vt:i4>0</vt:i4>
      </vt:variant>
      <vt:variant>
        <vt:i4>5</vt:i4>
      </vt:variant>
      <vt:variant>
        <vt:lpwstr/>
      </vt:variant>
      <vt:variant>
        <vt:lpwstr>_Toc190775202</vt:lpwstr>
      </vt:variant>
      <vt:variant>
        <vt:i4>1835060</vt:i4>
      </vt:variant>
      <vt:variant>
        <vt:i4>284</vt:i4>
      </vt:variant>
      <vt:variant>
        <vt:i4>0</vt:i4>
      </vt:variant>
      <vt:variant>
        <vt:i4>5</vt:i4>
      </vt:variant>
      <vt:variant>
        <vt:lpwstr/>
      </vt:variant>
      <vt:variant>
        <vt:lpwstr>_Toc190775201</vt:lpwstr>
      </vt:variant>
      <vt:variant>
        <vt:i4>1835060</vt:i4>
      </vt:variant>
      <vt:variant>
        <vt:i4>278</vt:i4>
      </vt:variant>
      <vt:variant>
        <vt:i4>0</vt:i4>
      </vt:variant>
      <vt:variant>
        <vt:i4>5</vt:i4>
      </vt:variant>
      <vt:variant>
        <vt:lpwstr/>
      </vt:variant>
      <vt:variant>
        <vt:lpwstr>_Toc190775200</vt:lpwstr>
      </vt:variant>
      <vt:variant>
        <vt:i4>1376311</vt:i4>
      </vt:variant>
      <vt:variant>
        <vt:i4>272</vt:i4>
      </vt:variant>
      <vt:variant>
        <vt:i4>0</vt:i4>
      </vt:variant>
      <vt:variant>
        <vt:i4>5</vt:i4>
      </vt:variant>
      <vt:variant>
        <vt:lpwstr/>
      </vt:variant>
      <vt:variant>
        <vt:lpwstr>_Toc190775199</vt:lpwstr>
      </vt:variant>
      <vt:variant>
        <vt:i4>1376311</vt:i4>
      </vt:variant>
      <vt:variant>
        <vt:i4>266</vt:i4>
      </vt:variant>
      <vt:variant>
        <vt:i4>0</vt:i4>
      </vt:variant>
      <vt:variant>
        <vt:i4>5</vt:i4>
      </vt:variant>
      <vt:variant>
        <vt:lpwstr/>
      </vt:variant>
      <vt:variant>
        <vt:lpwstr>_Toc190775198</vt:lpwstr>
      </vt:variant>
      <vt:variant>
        <vt:i4>1376311</vt:i4>
      </vt:variant>
      <vt:variant>
        <vt:i4>260</vt:i4>
      </vt:variant>
      <vt:variant>
        <vt:i4>0</vt:i4>
      </vt:variant>
      <vt:variant>
        <vt:i4>5</vt:i4>
      </vt:variant>
      <vt:variant>
        <vt:lpwstr/>
      </vt:variant>
      <vt:variant>
        <vt:lpwstr>_Toc190775197</vt:lpwstr>
      </vt:variant>
      <vt:variant>
        <vt:i4>1376311</vt:i4>
      </vt:variant>
      <vt:variant>
        <vt:i4>254</vt:i4>
      </vt:variant>
      <vt:variant>
        <vt:i4>0</vt:i4>
      </vt:variant>
      <vt:variant>
        <vt:i4>5</vt:i4>
      </vt:variant>
      <vt:variant>
        <vt:lpwstr/>
      </vt:variant>
      <vt:variant>
        <vt:lpwstr>_Toc190775196</vt:lpwstr>
      </vt:variant>
      <vt:variant>
        <vt:i4>1376311</vt:i4>
      </vt:variant>
      <vt:variant>
        <vt:i4>248</vt:i4>
      </vt:variant>
      <vt:variant>
        <vt:i4>0</vt:i4>
      </vt:variant>
      <vt:variant>
        <vt:i4>5</vt:i4>
      </vt:variant>
      <vt:variant>
        <vt:lpwstr/>
      </vt:variant>
      <vt:variant>
        <vt:lpwstr>_Toc190775195</vt:lpwstr>
      </vt:variant>
      <vt:variant>
        <vt:i4>1376311</vt:i4>
      </vt:variant>
      <vt:variant>
        <vt:i4>242</vt:i4>
      </vt:variant>
      <vt:variant>
        <vt:i4>0</vt:i4>
      </vt:variant>
      <vt:variant>
        <vt:i4>5</vt:i4>
      </vt:variant>
      <vt:variant>
        <vt:lpwstr/>
      </vt:variant>
      <vt:variant>
        <vt:lpwstr>_Toc190775194</vt:lpwstr>
      </vt:variant>
      <vt:variant>
        <vt:i4>1376311</vt:i4>
      </vt:variant>
      <vt:variant>
        <vt:i4>236</vt:i4>
      </vt:variant>
      <vt:variant>
        <vt:i4>0</vt:i4>
      </vt:variant>
      <vt:variant>
        <vt:i4>5</vt:i4>
      </vt:variant>
      <vt:variant>
        <vt:lpwstr/>
      </vt:variant>
      <vt:variant>
        <vt:lpwstr>_Toc190775193</vt:lpwstr>
      </vt:variant>
      <vt:variant>
        <vt:i4>1376311</vt:i4>
      </vt:variant>
      <vt:variant>
        <vt:i4>230</vt:i4>
      </vt:variant>
      <vt:variant>
        <vt:i4>0</vt:i4>
      </vt:variant>
      <vt:variant>
        <vt:i4>5</vt:i4>
      </vt:variant>
      <vt:variant>
        <vt:lpwstr/>
      </vt:variant>
      <vt:variant>
        <vt:lpwstr>_Toc190775192</vt:lpwstr>
      </vt:variant>
      <vt:variant>
        <vt:i4>1376311</vt:i4>
      </vt:variant>
      <vt:variant>
        <vt:i4>224</vt:i4>
      </vt:variant>
      <vt:variant>
        <vt:i4>0</vt:i4>
      </vt:variant>
      <vt:variant>
        <vt:i4>5</vt:i4>
      </vt:variant>
      <vt:variant>
        <vt:lpwstr/>
      </vt:variant>
      <vt:variant>
        <vt:lpwstr>_Toc190775191</vt:lpwstr>
      </vt:variant>
      <vt:variant>
        <vt:i4>1376311</vt:i4>
      </vt:variant>
      <vt:variant>
        <vt:i4>218</vt:i4>
      </vt:variant>
      <vt:variant>
        <vt:i4>0</vt:i4>
      </vt:variant>
      <vt:variant>
        <vt:i4>5</vt:i4>
      </vt:variant>
      <vt:variant>
        <vt:lpwstr/>
      </vt:variant>
      <vt:variant>
        <vt:lpwstr>_Toc190775190</vt:lpwstr>
      </vt:variant>
      <vt:variant>
        <vt:i4>1310775</vt:i4>
      </vt:variant>
      <vt:variant>
        <vt:i4>212</vt:i4>
      </vt:variant>
      <vt:variant>
        <vt:i4>0</vt:i4>
      </vt:variant>
      <vt:variant>
        <vt:i4>5</vt:i4>
      </vt:variant>
      <vt:variant>
        <vt:lpwstr/>
      </vt:variant>
      <vt:variant>
        <vt:lpwstr>_Toc190775189</vt:lpwstr>
      </vt:variant>
      <vt:variant>
        <vt:i4>1310775</vt:i4>
      </vt:variant>
      <vt:variant>
        <vt:i4>206</vt:i4>
      </vt:variant>
      <vt:variant>
        <vt:i4>0</vt:i4>
      </vt:variant>
      <vt:variant>
        <vt:i4>5</vt:i4>
      </vt:variant>
      <vt:variant>
        <vt:lpwstr/>
      </vt:variant>
      <vt:variant>
        <vt:lpwstr>_Toc190775188</vt:lpwstr>
      </vt:variant>
      <vt:variant>
        <vt:i4>1310775</vt:i4>
      </vt:variant>
      <vt:variant>
        <vt:i4>200</vt:i4>
      </vt:variant>
      <vt:variant>
        <vt:i4>0</vt:i4>
      </vt:variant>
      <vt:variant>
        <vt:i4>5</vt:i4>
      </vt:variant>
      <vt:variant>
        <vt:lpwstr/>
      </vt:variant>
      <vt:variant>
        <vt:lpwstr>_Toc190775187</vt:lpwstr>
      </vt:variant>
      <vt:variant>
        <vt:i4>1310775</vt:i4>
      </vt:variant>
      <vt:variant>
        <vt:i4>194</vt:i4>
      </vt:variant>
      <vt:variant>
        <vt:i4>0</vt:i4>
      </vt:variant>
      <vt:variant>
        <vt:i4>5</vt:i4>
      </vt:variant>
      <vt:variant>
        <vt:lpwstr/>
      </vt:variant>
      <vt:variant>
        <vt:lpwstr>_Toc190775186</vt:lpwstr>
      </vt:variant>
      <vt:variant>
        <vt:i4>1310775</vt:i4>
      </vt:variant>
      <vt:variant>
        <vt:i4>188</vt:i4>
      </vt:variant>
      <vt:variant>
        <vt:i4>0</vt:i4>
      </vt:variant>
      <vt:variant>
        <vt:i4>5</vt:i4>
      </vt:variant>
      <vt:variant>
        <vt:lpwstr/>
      </vt:variant>
      <vt:variant>
        <vt:lpwstr>_Toc190775185</vt:lpwstr>
      </vt:variant>
      <vt:variant>
        <vt:i4>1310775</vt:i4>
      </vt:variant>
      <vt:variant>
        <vt:i4>182</vt:i4>
      </vt:variant>
      <vt:variant>
        <vt:i4>0</vt:i4>
      </vt:variant>
      <vt:variant>
        <vt:i4>5</vt:i4>
      </vt:variant>
      <vt:variant>
        <vt:lpwstr/>
      </vt:variant>
      <vt:variant>
        <vt:lpwstr>_Toc190775184</vt:lpwstr>
      </vt:variant>
      <vt:variant>
        <vt:i4>1310775</vt:i4>
      </vt:variant>
      <vt:variant>
        <vt:i4>176</vt:i4>
      </vt:variant>
      <vt:variant>
        <vt:i4>0</vt:i4>
      </vt:variant>
      <vt:variant>
        <vt:i4>5</vt:i4>
      </vt:variant>
      <vt:variant>
        <vt:lpwstr/>
      </vt:variant>
      <vt:variant>
        <vt:lpwstr>_Toc190775183</vt:lpwstr>
      </vt:variant>
      <vt:variant>
        <vt:i4>1310775</vt:i4>
      </vt:variant>
      <vt:variant>
        <vt:i4>170</vt:i4>
      </vt:variant>
      <vt:variant>
        <vt:i4>0</vt:i4>
      </vt:variant>
      <vt:variant>
        <vt:i4>5</vt:i4>
      </vt:variant>
      <vt:variant>
        <vt:lpwstr/>
      </vt:variant>
      <vt:variant>
        <vt:lpwstr>_Toc190775182</vt:lpwstr>
      </vt:variant>
      <vt:variant>
        <vt:i4>1310775</vt:i4>
      </vt:variant>
      <vt:variant>
        <vt:i4>164</vt:i4>
      </vt:variant>
      <vt:variant>
        <vt:i4>0</vt:i4>
      </vt:variant>
      <vt:variant>
        <vt:i4>5</vt:i4>
      </vt:variant>
      <vt:variant>
        <vt:lpwstr/>
      </vt:variant>
      <vt:variant>
        <vt:lpwstr>_Toc190775181</vt:lpwstr>
      </vt:variant>
      <vt:variant>
        <vt:i4>1310775</vt:i4>
      </vt:variant>
      <vt:variant>
        <vt:i4>158</vt:i4>
      </vt:variant>
      <vt:variant>
        <vt:i4>0</vt:i4>
      </vt:variant>
      <vt:variant>
        <vt:i4>5</vt:i4>
      </vt:variant>
      <vt:variant>
        <vt:lpwstr/>
      </vt:variant>
      <vt:variant>
        <vt:lpwstr>_Toc190775180</vt:lpwstr>
      </vt:variant>
      <vt:variant>
        <vt:i4>1769527</vt:i4>
      </vt:variant>
      <vt:variant>
        <vt:i4>152</vt:i4>
      </vt:variant>
      <vt:variant>
        <vt:i4>0</vt:i4>
      </vt:variant>
      <vt:variant>
        <vt:i4>5</vt:i4>
      </vt:variant>
      <vt:variant>
        <vt:lpwstr/>
      </vt:variant>
      <vt:variant>
        <vt:lpwstr>_Toc190775179</vt:lpwstr>
      </vt:variant>
      <vt:variant>
        <vt:i4>1769527</vt:i4>
      </vt:variant>
      <vt:variant>
        <vt:i4>146</vt:i4>
      </vt:variant>
      <vt:variant>
        <vt:i4>0</vt:i4>
      </vt:variant>
      <vt:variant>
        <vt:i4>5</vt:i4>
      </vt:variant>
      <vt:variant>
        <vt:lpwstr/>
      </vt:variant>
      <vt:variant>
        <vt:lpwstr>_Toc190775178</vt:lpwstr>
      </vt:variant>
      <vt:variant>
        <vt:i4>1769527</vt:i4>
      </vt:variant>
      <vt:variant>
        <vt:i4>140</vt:i4>
      </vt:variant>
      <vt:variant>
        <vt:i4>0</vt:i4>
      </vt:variant>
      <vt:variant>
        <vt:i4>5</vt:i4>
      </vt:variant>
      <vt:variant>
        <vt:lpwstr/>
      </vt:variant>
      <vt:variant>
        <vt:lpwstr>_Toc190775177</vt:lpwstr>
      </vt:variant>
      <vt:variant>
        <vt:i4>1769527</vt:i4>
      </vt:variant>
      <vt:variant>
        <vt:i4>134</vt:i4>
      </vt:variant>
      <vt:variant>
        <vt:i4>0</vt:i4>
      </vt:variant>
      <vt:variant>
        <vt:i4>5</vt:i4>
      </vt:variant>
      <vt:variant>
        <vt:lpwstr/>
      </vt:variant>
      <vt:variant>
        <vt:lpwstr>_Toc190775176</vt:lpwstr>
      </vt:variant>
      <vt:variant>
        <vt:i4>1769527</vt:i4>
      </vt:variant>
      <vt:variant>
        <vt:i4>128</vt:i4>
      </vt:variant>
      <vt:variant>
        <vt:i4>0</vt:i4>
      </vt:variant>
      <vt:variant>
        <vt:i4>5</vt:i4>
      </vt:variant>
      <vt:variant>
        <vt:lpwstr/>
      </vt:variant>
      <vt:variant>
        <vt:lpwstr>_Toc190775175</vt:lpwstr>
      </vt:variant>
      <vt:variant>
        <vt:i4>1769527</vt:i4>
      </vt:variant>
      <vt:variant>
        <vt:i4>122</vt:i4>
      </vt:variant>
      <vt:variant>
        <vt:i4>0</vt:i4>
      </vt:variant>
      <vt:variant>
        <vt:i4>5</vt:i4>
      </vt:variant>
      <vt:variant>
        <vt:lpwstr/>
      </vt:variant>
      <vt:variant>
        <vt:lpwstr>_Toc190775174</vt:lpwstr>
      </vt:variant>
      <vt:variant>
        <vt:i4>1769527</vt:i4>
      </vt:variant>
      <vt:variant>
        <vt:i4>116</vt:i4>
      </vt:variant>
      <vt:variant>
        <vt:i4>0</vt:i4>
      </vt:variant>
      <vt:variant>
        <vt:i4>5</vt:i4>
      </vt:variant>
      <vt:variant>
        <vt:lpwstr/>
      </vt:variant>
      <vt:variant>
        <vt:lpwstr>_Toc190775173</vt:lpwstr>
      </vt:variant>
      <vt:variant>
        <vt:i4>1769527</vt:i4>
      </vt:variant>
      <vt:variant>
        <vt:i4>110</vt:i4>
      </vt:variant>
      <vt:variant>
        <vt:i4>0</vt:i4>
      </vt:variant>
      <vt:variant>
        <vt:i4>5</vt:i4>
      </vt:variant>
      <vt:variant>
        <vt:lpwstr/>
      </vt:variant>
      <vt:variant>
        <vt:lpwstr>_Toc190775172</vt:lpwstr>
      </vt:variant>
      <vt:variant>
        <vt:i4>1769527</vt:i4>
      </vt:variant>
      <vt:variant>
        <vt:i4>104</vt:i4>
      </vt:variant>
      <vt:variant>
        <vt:i4>0</vt:i4>
      </vt:variant>
      <vt:variant>
        <vt:i4>5</vt:i4>
      </vt:variant>
      <vt:variant>
        <vt:lpwstr/>
      </vt:variant>
      <vt:variant>
        <vt:lpwstr>_Toc190775171</vt:lpwstr>
      </vt:variant>
      <vt:variant>
        <vt:i4>1769527</vt:i4>
      </vt:variant>
      <vt:variant>
        <vt:i4>98</vt:i4>
      </vt:variant>
      <vt:variant>
        <vt:i4>0</vt:i4>
      </vt:variant>
      <vt:variant>
        <vt:i4>5</vt:i4>
      </vt:variant>
      <vt:variant>
        <vt:lpwstr/>
      </vt:variant>
      <vt:variant>
        <vt:lpwstr>_Toc190775170</vt:lpwstr>
      </vt:variant>
      <vt:variant>
        <vt:i4>1703991</vt:i4>
      </vt:variant>
      <vt:variant>
        <vt:i4>92</vt:i4>
      </vt:variant>
      <vt:variant>
        <vt:i4>0</vt:i4>
      </vt:variant>
      <vt:variant>
        <vt:i4>5</vt:i4>
      </vt:variant>
      <vt:variant>
        <vt:lpwstr/>
      </vt:variant>
      <vt:variant>
        <vt:lpwstr>_Toc190775169</vt:lpwstr>
      </vt:variant>
      <vt:variant>
        <vt:i4>1703991</vt:i4>
      </vt:variant>
      <vt:variant>
        <vt:i4>86</vt:i4>
      </vt:variant>
      <vt:variant>
        <vt:i4>0</vt:i4>
      </vt:variant>
      <vt:variant>
        <vt:i4>5</vt:i4>
      </vt:variant>
      <vt:variant>
        <vt:lpwstr/>
      </vt:variant>
      <vt:variant>
        <vt:lpwstr>_Toc190775168</vt:lpwstr>
      </vt:variant>
      <vt:variant>
        <vt:i4>1703991</vt:i4>
      </vt:variant>
      <vt:variant>
        <vt:i4>80</vt:i4>
      </vt:variant>
      <vt:variant>
        <vt:i4>0</vt:i4>
      </vt:variant>
      <vt:variant>
        <vt:i4>5</vt:i4>
      </vt:variant>
      <vt:variant>
        <vt:lpwstr/>
      </vt:variant>
      <vt:variant>
        <vt:lpwstr>_Toc190775167</vt:lpwstr>
      </vt:variant>
      <vt:variant>
        <vt:i4>1703991</vt:i4>
      </vt:variant>
      <vt:variant>
        <vt:i4>74</vt:i4>
      </vt:variant>
      <vt:variant>
        <vt:i4>0</vt:i4>
      </vt:variant>
      <vt:variant>
        <vt:i4>5</vt:i4>
      </vt:variant>
      <vt:variant>
        <vt:lpwstr/>
      </vt:variant>
      <vt:variant>
        <vt:lpwstr>_Toc190775166</vt:lpwstr>
      </vt:variant>
      <vt:variant>
        <vt:i4>1703991</vt:i4>
      </vt:variant>
      <vt:variant>
        <vt:i4>68</vt:i4>
      </vt:variant>
      <vt:variant>
        <vt:i4>0</vt:i4>
      </vt:variant>
      <vt:variant>
        <vt:i4>5</vt:i4>
      </vt:variant>
      <vt:variant>
        <vt:lpwstr/>
      </vt:variant>
      <vt:variant>
        <vt:lpwstr>_Toc190775165</vt:lpwstr>
      </vt:variant>
      <vt:variant>
        <vt:i4>1703991</vt:i4>
      </vt:variant>
      <vt:variant>
        <vt:i4>62</vt:i4>
      </vt:variant>
      <vt:variant>
        <vt:i4>0</vt:i4>
      </vt:variant>
      <vt:variant>
        <vt:i4>5</vt:i4>
      </vt:variant>
      <vt:variant>
        <vt:lpwstr/>
      </vt:variant>
      <vt:variant>
        <vt:lpwstr>_Toc190775164</vt:lpwstr>
      </vt:variant>
      <vt:variant>
        <vt:i4>1703991</vt:i4>
      </vt:variant>
      <vt:variant>
        <vt:i4>56</vt:i4>
      </vt:variant>
      <vt:variant>
        <vt:i4>0</vt:i4>
      </vt:variant>
      <vt:variant>
        <vt:i4>5</vt:i4>
      </vt:variant>
      <vt:variant>
        <vt:lpwstr/>
      </vt:variant>
      <vt:variant>
        <vt:lpwstr>_Toc190775163</vt:lpwstr>
      </vt:variant>
      <vt:variant>
        <vt:i4>1703991</vt:i4>
      </vt:variant>
      <vt:variant>
        <vt:i4>50</vt:i4>
      </vt:variant>
      <vt:variant>
        <vt:i4>0</vt:i4>
      </vt:variant>
      <vt:variant>
        <vt:i4>5</vt:i4>
      </vt:variant>
      <vt:variant>
        <vt:lpwstr/>
      </vt:variant>
      <vt:variant>
        <vt:lpwstr>_Toc190775162</vt:lpwstr>
      </vt:variant>
      <vt:variant>
        <vt:i4>1703991</vt:i4>
      </vt:variant>
      <vt:variant>
        <vt:i4>44</vt:i4>
      </vt:variant>
      <vt:variant>
        <vt:i4>0</vt:i4>
      </vt:variant>
      <vt:variant>
        <vt:i4>5</vt:i4>
      </vt:variant>
      <vt:variant>
        <vt:lpwstr/>
      </vt:variant>
      <vt:variant>
        <vt:lpwstr>_Toc190775161</vt:lpwstr>
      </vt:variant>
      <vt:variant>
        <vt:i4>1703991</vt:i4>
      </vt:variant>
      <vt:variant>
        <vt:i4>38</vt:i4>
      </vt:variant>
      <vt:variant>
        <vt:i4>0</vt:i4>
      </vt:variant>
      <vt:variant>
        <vt:i4>5</vt:i4>
      </vt:variant>
      <vt:variant>
        <vt:lpwstr/>
      </vt:variant>
      <vt:variant>
        <vt:lpwstr>_Toc190775160</vt:lpwstr>
      </vt:variant>
      <vt:variant>
        <vt:i4>1638455</vt:i4>
      </vt:variant>
      <vt:variant>
        <vt:i4>32</vt:i4>
      </vt:variant>
      <vt:variant>
        <vt:i4>0</vt:i4>
      </vt:variant>
      <vt:variant>
        <vt:i4>5</vt:i4>
      </vt:variant>
      <vt:variant>
        <vt:lpwstr/>
      </vt:variant>
      <vt:variant>
        <vt:lpwstr>_Toc190775159</vt:lpwstr>
      </vt:variant>
      <vt:variant>
        <vt:i4>1638455</vt:i4>
      </vt:variant>
      <vt:variant>
        <vt:i4>26</vt:i4>
      </vt:variant>
      <vt:variant>
        <vt:i4>0</vt:i4>
      </vt:variant>
      <vt:variant>
        <vt:i4>5</vt:i4>
      </vt:variant>
      <vt:variant>
        <vt:lpwstr/>
      </vt:variant>
      <vt:variant>
        <vt:lpwstr>_Toc190775158</vt:lpwstr>
      </vt:variant>
      <vt:variant>
        <vt:i4>1638455</vt:i4>
      </vt:variant>
      <vt:variant>
        <vt:i4>20</vt:i4>
      </vt:variant>
      <vt:variant>
        <vt:i4>0</vt:i4>
      </vt:variant>
      <vt:variant>
        <vt:i4>5</vt:i4>
      </vt:variant>
      <vt:variant>
        <vt:lpwstr/>
      </vt:variant>
      <vt:variant>
        <vt:lpwstr>_Toc190775157</vt:lpwstr>
      </vt:variant>
      <vt:variant>
        <vt:i4>1638455</vt:i4>
      </vt:variant>
      <vt:variant>
        <vt:i4>14</vt:i4>
      </vt:variant>
      <vt:variant>
        <vt:i4>0</vt:i4>
      </vt:variant>
      <vt:variant>
        <vt:i4>5</vt:i4>
      </vt:variant>
      <vt:variant>
        <vt:lpwstr/>
      </vt:variant>
      <vt:variant>
        <vt:lpwstr>_Toc190775156</vt:lpwstr>
      </vt:variant>
      <vt:variant>
        <vt:i4>1638455</vt:i4>
      </vt:variant>
      <vt:variant>
        <vt:i4>8</vt:i4>
      </vt:variant>
      <vt:variant>
        <vt:i4>0</vt:i4>
      </vt:variant>
      <vt:variant>
        <vt:i4>5</vt:i4>
      </vt:variant>
      <vt:variant>
        <vt:lpwstr/>
      </vt:variant>
      <vt:variant>
        <vt:lpwstr>_Toc190775154</vt:lpwstr>
      </vt:variant>
      <vt:variant>
        <vt:i4>1638455</vt:i4>
      </vt:variant>
      <vt:variant>
        <vt:i4>2</vt:i4>
      </vt:variant>
      <vt:variant>
        <vt:i4>0</vt:i4>
      </vt:variant>
      <vt:variant>
        <vt:i4>5</vt:i4>
      </vt:variant>
      <vt:variant>
        <vt:lpwstr/>
      </vt:variant>
      <vt:variant>
        <vt:lpwstr>_Toc190775153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Oversendelse skriv av Hovedrullering kommuneplanens arealdel 2027 - 2039, varsel om oppstart av planarbeid med planprogram</dc:title>
  <dc:subject/>
  <dc:creator>Eva Sætre Andersen</dc:creator>
  <cp:keywords/>
  <dc:description/>
  <cp:lastModifiedBy>Eva Sætre Andersen</cp:lastModifiedBy>
  <cp:revision>2</cp:revision>
  <cp:lastPrinted>2025-02-25T12:55:00Z</cp:lastPrinted>
  <dcterms:created xsi:type="dcterms:W3CDTF">2025-04-02T10:49:00Z</dcterms:created>
  <dcterms:modified xsi:type="dcterms:W3CDTF">2025-04-02T10:49:00Z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0x010100EB1C5C47425EBF4EB3D3309410A7BE6D</vt:lpwstr>
  </property>
  <property fmtid="{D5CDD505-2E9C-101B-9397-08002B2CF9AE}" pid="3" name="MediaServiceImageTags">
    <vt:lpwstr/>
  </property>
</Properties>
</file>