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943AC2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36009B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7267A1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36009B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7267A1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36009B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7267A1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36009B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7267A1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36009B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3D3761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førstkommende fellesannonsering for Bamble kommune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7267A1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36009B">
            <w:t xml:space="preserve">Kunngjøring - vedtatt Mindre endring av gjeldende reguleringsplan for </w:t>
          </w:r>
          <w:proofErr w:type="spellStart"/>
          <w:r w:rsidR="0036009B">
            <w:t>Bunestoppen</w:t>
          </w:r>
          <w:proofErr w:type="spellEnd"/>
          <w:r w:rsidR="0036009B">
            <w:t xml:space="preserve"> - gjelder turløyper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3B34F3">
      <w:bookmarkStart w:id="0" w:name="Start"/>
      <w:bookmarkStart w:id="1" w:name="_GoBack"/>
      <w:bookmarkEnd w:id="0"/>
      <w:bookmarkEnd w:id="1"/>
      <w:r>
        <w:t xml:space="preserve">Teknisk- og miljøutvalget vedtok i møte 6.4.2022 i </w:t>
      </w:r>
      <w:r w:rsidRPr="003B34F3">
        <w:t>sak 28/22 med</w:t>
      </w:r>
      <w:r>
        <w:t xml:space="preserve"> tilhørende dokumenter. Planvedtaket kunngjøres, </w:t>
      </w:r>
      <w:proofErr w:type="spellStart"/>
      <w:r>
        <w:t>jmfr</w:t>
      </w:r>
      <w:proofErr w:type="spellEnd"/>
      <w:r>
        <w:t xml:space="preserve">. </w:t>
      </w:r>
      <w:proofErr w:type="spellStart"/>
      <w:r>
        <w:t>pbl</w:t>
      </w:r>
      <w:proofErr w:type="spellEnd"/>
      <w:r>
        <w:t xml:space="preserve"> § 12-12.</w:t>
      </w:r>
    </w:p>
    <w:p w:rsidR="003B34F3" w:rsidRDefault="003B34F3"/>
    <w:p w:rsidR="003B34F3" w:rsidRPr="003B34F3" w:rsidRDefault="003B34F3" w:rsidP="003B34F3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Deler av gjeldende </w:t>
      </w:r>
      <w:r w:rsidRPr="003B34F3">
        <w:rPr>
          <w:rFonts w:ascii="ArialMT" w:hAnsi="ArialMT" w:cs="ArialMT"/>
          <w:szCs w:val="22"/>
        </w:rPr>
        <w:t>plan id 304 oppheves og erstattes med revidert plan i tråd med korrigeringer som</w:t>
      </w:r>
    </w:p>
    <w:p w:rsidR="003B34F3" w:rsidRDefault="003B34F3" w:rsidP="003B34F3">
      <w:pPr>
        <w:rPr>
          <w:rFonts w:ascii="ArialMT" w:hAnsi="ArialMT" w:cs="ArialMT"/>
          <w:szCs w:val="22"/>
        </w:rPr>
      </w:pPr>
      <w:r w:rsidRPr="003B34F3">
        <w:rPr>
          <w:rFonts w:ascii="ArialMT" w:hAnsi="ArialMT" w:cs="ArialMT"/>
          <w:szCs w:val="22"/>
        </w:rPr>
        <w:t>fremkommer i planbeskrivelsen datert 4.2.2022.</w:t>
      </w:r>
    </w:p>
    <w:p w:rsidR="003B34F3" w:rsidRDefault="003B34F3" w:rsidP="003B34F3">
      <w:pPr>
        <w:rPr>
          <w:rFonts w:ascii="ArialMT" w:hAnsi="ArialMT" w:cs="ArialMT"/>
          <w:szCs w:val="22"/>
        </w:rPr>
      </w:pPr>
    </w:p>
    <w:p w:rsidR="003B34F3" w:rsidRDefault="003B34F3" w:rsidP="003B34F3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Klagefristen er 3 uker fra kunngjøringsdato i avisen. Klagen sendes Bamble kommune, p.b.80, 3993</w:t>
      </w:r>
    </w:p>
    <w:p w:rsidR="003B34F3" w:rsidRDefault="003B34F3" w:rsidP="003B34F3">
      <w:pPr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Langesund eller </w:t>
      </w:r>
      <w:hyperlink r:id="rId7" w:history="1">
        <w:r w:rsidRPr="00A14EBE">
          <w:rPr>
            <w:rStyle w:val="Hyperkobling"/>
            <w:rFonts w:ascii="ArialMT" w:hAnsi="ArialMT" w:cs="ArialMT"/>
            <w:szCs w:val="22"/>
          </w:rPr>
          <w:t>postmottak@bamble.kommune.no</w:t>
        </w:r>
      </w:hyperlink>
      <w:r>
        <w:rPr>
          <w:rFonts w:ascii="ArialMT" w:hAnsi="ArialMT" w:cs="ArialMT"/>
          <w:szCs w:val="22"/>
        </w:rPr>
        <w:t xml:space="preserve"> </w:t>
      </w:r>
    </w:p>
    <w:p w:rsidR="003B34F3" w:rsidRDefault="003B34F3" w:rsidP="003B34F3">
      <w:pPr>
        <w:rPr>
          <w:rFonts w:ascii="ArialMT" w:hAnsi="ArialMT" w:cs="ArialMT"/>
          <w:szCs w:val="22"/>
        </w:rPr>
      </w:pPr>
    </w:p>
    <w:p w:rsidR="003B34F3" w:rsidRDefault="003B34F3" w:rsidP="003B34F3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Eventuelle krav om innløsning eller erstatning må være fremsatt senest tre år etter denne</w:t>
      </w:r>
    </w:p>
    <w:p w:rsidR="003B34F3" w:rsidRDefault="003B34F3" w:rsidP="003B34F3">
      <w:pPr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kunngjøring, jmfr.pbl§15-2 og §15-3.</w:t>
      </w:r>
    </w:p>
    <w:p w:rsidR="003B34F3" w:rsidRDefault="003B34F3" w:rsidP="003B34F3">
      <w:pPr>
        <w:rPr>
          <w:rFonts w:ascii="ArialMT" w:hAnsi="ArialMT" w:cs="ArialMT"/>
          <w:szCs w:val="22"/>
        </w:rPr>
      </w:pPr>
    </w:p>
    <w:p w:rsidR="003B34F3" w:rsidRDefault="003B34F3" w:rsidP="003B34F3">
      <w:pPr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Sakens dokumenter:</w:t>
      </w:r>
    </w:p>
    <w:p w:rsidR="003B34F3" w:rsidRPr="003B34F3" w:rsidRDefault="007267A1" w:rsidP="003B34F3">
      <w:pPr>
        <w:rPr>
          <w:rFonts w:ascii="ArialMT" w:hAnsi="ArialMT" w:cs="ArialMT"/>
          <w:szCs w:val="22"/>
        </w:rPr>
      </w:pPr>
      <w:hyperlink r:id="rId8" w:history="1">
        <w:r w:rsidR="003B34F3" w:rsidRPr="00A14EBE">
          <w:rPr>
            <w:rStyle w:val="Hyperkobling"/>
            <w:rFonts w:ascii="ArialMT" w:hAnsi="ArialMT" w:cs="ArialMT"/>
            <w:szCs w:val="22"/>
          </w:rPr>
          <w:t>www.bamble.kommune.no/statusplaner</w:t>
        </w:r>
      </w:hyperlink>
      <w:r w:rsidR="003B34F3">
        <w:rPr>
          <w:rFonts w:ascii="ArialMT" w:hAnsi="ArialMT" w:cs="ArialMT"/>
          <w:szCs w:val="22"/>
        </w:rPr>
        <w:t xml:space="preserve"> </w:t>
      </w:r>
    </w:p>
    <w:sectPr w:rsidR="003B34F3" w:rsidRPr="003B3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36009B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>Saks-/</w:t>
          </w:r>
          <w:proofErr w:type="spellStart"/>
          <w:r>
            <w:rPr>
              <w:sz w:val="18"/>
            </w:rPr>
            <w:t>løpenr</w:t>
          </w:r>
          <w:proofErr w:type="spellEnd"/>
          <w:r>
            <w:rPr>
              <w:sz w:val="18"/>
            </w:rPr>
            <w:t xml:space="preserve">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36009B">
                <w:rPr>
                  <w:sz w:val="18"/>
                </w:rPr>
                <w:t>21/10401-27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4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6009B">
                <w:rPr>
                  <w:sz w:val="18"/>
                </w:rPr>
                <w:t>07.04.2022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43A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43A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36009B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>Saks-/</w:t>
          </w:r>
          <w:proofErr w:type="spellStart"/>
          <w:r>
            <w:rPr>
              <w:sz w:val="18"/>
            </w:rPr>
            <w:t>løpenr</w:t>
          </w:r>
          <w:proofErr w:type="spellEnd"/>
          <w:r>
            <w:rPr>
              <w:sz w:val="18"/>
            </w:rPr>
            <w:t xml:space="preserve">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36009B">
                <w:rPr>
                  <w:sz w:val="18"/>
                </w:rPr>
                <w:t>21/10401-27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4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6009B">
                <w:rPr>
                  <w:sz w:val="18"/>
                </w:rPr>
                <w:t>07.04.2022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7267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7267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36009B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6009B"/>
    <w:rsid w:val="00381FDB"/>
    <w:rsid w:val="00390145"/>
    <w:rsid w:val="003908E4"/>
    <w:rsid w:val="003A5799"/>
    <w:rsid w:val="003B34F3"/>
    <w:rsid w:val="003B3851"/>
    <w:rsid w:val="003C4F7C"/>
    <w:rsid w:val="003D3761"/>
    <w:rsid w:val="003F2A82"/>
    <w:rsid w:val="0045133D"/>
    <w:rsid w:val="00546F0C"/>
    <w:rsid w:val="00561EE0"/>
    <w:rsid w:val="00566BEE"/>
    <w:rsid w:val="005F4EEC"/>
    <w:rsid w:val="00621FB8"/>
    <w:rsid w:val="006667E9"/>
    <w:rsid w:val="00674A4D"/>
    <w:rsid w:val="00686432"/>
    <w:rsid w:val="006C2982"/>
    <w:rsid w:val="006E0E22"/>
    <w:rsid w:val="00705616"/>
    <w:rsid w:val="007267A1"/>
    <w:rsid w:val="00746236"/>
    <w:rsid w:val="00757431"/>
    <w:rsid w:val="0077307A"/>
    <w:rsid w:val="008514F4"/>
    <w:rsid w:val="008957AA"/>
    <w:rsid w:val="008B7C33"/>
    <w:rsid w:val="00943AC2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F3E6D"/>
    <w:rsid w:val="00F02F3E"/>
    <w:rsid w:val="00F61562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AC1702"/>
  <w15:docId w15:val="{43EDBB51-AC5D-4CC2-BAB0-02624AF5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3B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8137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21/10401-27</gbs:DocumentNumber>
  <gbs:DocumentDate gbs:loadFromGrowBusiness="OnEdit" gbs:saveInGrowBusiness="False" gbs:connected="true" gbs:recno="" gbs:entity="" gbs:datatype="date" gbs:key="10007" gbs:removeContentControl="0">2022-04-07T00:00:00</gbs:DocumentDate>
  <gbs:DocumentNumber gbs:loadFromGrowBusiness="OnEdit" gbs:saveInGrowBusiness="False" gbs:connected="true" gbs:recno="" gbs:entity="" gbs:datatype="string" gbs:key="10008" gbs:removeContentControl="0">21/10401-27</gbs:DocumentNumber>
  <gbs:DocumentDate gbs:loadFromGrowBusiness="OnEdit" gbs:saveInGrowBusiness="False" gbs:connected="true" gbs:recno="" gbs:entity="" gbs:datatype="date" gbs:key="10009" gbs:removeContentControl="0">2022-04-07T00:00:00</gbs:DocumentDate>
  <gbs:UnofficialTitle gbs:loadFromGrowBusiness="OnEdit" gbs:saveInGrowBusiness="True" gbs:connected="true" gbs:recno="" gbs:entity="" gbs:datatype="string" gbs:key="10010" gbs:removeContentControl="0">Kunngjøring - vedtatt Mindre endring av gjeldende reguleringsplan for Bunestoppen - gjelder turløyper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2</TotalTime>
  <Pages>1</Pages>
  <Words>109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Eva Sætre Andersen</cp:lastModifiedBy>
  <cp:revision>4</cp:revision>
  <cp:lastPrinted>2011-10-06T10:43:00Z</cp:lastPrinted>
  <dcterms:created xsi:type="dcterms:W3CDTF">2022-04-20T06:05:00Z</dcterms:created>
  <dcterms:modified xsi:type="dcterms:W3CDTF">2022-04-20T11:17:00Z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Kunngjøring - vedtatt Mindre endring av gjeldende reguleringsplan for Bunestoppen - gjelder turløyper</vt:lpwstr>
  </property>
  <property fmtid="{D5CDD505-2E9C-101B-9397-08002B2CF9AE}" pid="5" name="sourceId">
    <vt:lpwstr>958137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bamble.p360.login.sk-asp.no</vt:lpwstr>
  </property>
  <property fmtid="{D5CDD505-2E9C-101B-9397-08002B2CF9AE}" pid="9" name="BackOfficeType">
    <vt:lpwstr>growBusiness Solutions</vt:lpwstr>
  </property>
  <property fmtid="{D5CDD505-2E9C-101B-9397-08002B2CF9AE}" pid="10" name="docId">
    <vt:lpwstr>958137</vt:lpwstr>
  </property>
  <property fmtid="{D5CDD505-2E9C-101B-9397-08002B2CF9AE}" pid="11" name="verId">
    <vt:lpwstr>837397</vt:lpwstr>
  </property>
  <property fmtid="{D5CDD505-2E9C-101B-9397-08002B2CF9AE}" pid="12" name="templateId">
    <vt:lpwstr>
    </vt:lpwstr>
  </property>
  <property fmtid="{D5CDD505-2E9C-101B-9397-08002B2CF9AE}" pid="13" name="fileId">
    <vt:lpwstr>1472391</vt:lpwstr>
  </property>
  <property fmtid="{D5CDD505-2E9C-101B-9397-08002B2CF9AE}" pid="14" name="filePath">
    <vt:lpwstr>\\20SRV360WEB30\360users_BAMBLE\cache\login\05holmafa\</vt:lpwstr>
  </property>
  <property fmtid="{D5CDD505-2E9C-101B-9397-08002B2CF9AE}" pid="15" name="fileName">
    <vt:lpwstr>21-10401-27 Kunngjøring - vedtatt mindre endring av gjeldende reguleringsplan for Bunestoppe 1472391_1_0.DOCX</vt:lpwstr>
  </property>
  <property fmtid="{D5CDD505-2E9C-101B-9397-08002B2CF9AE}" pid="16" name="createdBy">
    <vt:lpwstr>Maria Falch Holm</vt:lpwstr>
  </property>
  <property fmtid="{D5CDD505-2E9C-101B-9397-08002B2CF9AE}" pid="17" name="modifiedBy">
    <vt:lpwstr>Maria Falch Holm</vt:lpwstr>
  </property>
  <property fmtid="{D5CDD505-2E9C-101B-9397-08002B2CF9AE}" pid="18" name="serverName">
    <vt:lpwstr>bamble.p360.login.sk-asp.no</vt:lpwstr>
  </property>
  <property fmtid="{D5CDD505-2E9C-101B-9397-08002B2CF9AE}" pid="19" name="protocol">
    <vt:lpwstr>off</vt:lpwstr>
  </property>
  <property fmtid="{D5CDD505-2E9C-101B-9397-08002B2CF9AE}" pid="20" name="site">
    <vt:lpwstr>/view.aspx</vt:lpwstr>
  </property>
  <property fmtid="{D5CDD505-2E9C-101B-9397-08002B2CF9AE}" pid="21" name="externalUser">
    <vt:lpwstr>
    </vt:lpwstr>
  </property>
  <property fmtid="{D5CDD505-2E9C-101B-9397-08002B2CF9AE}" pid="22" name="currentVerId">
    <vt:lpwstr>837397</vt:lpwstr>
  </property>
  <property fmtid="{D5CDD505-2E9C-101B-9397-08002B2CF9AE}" pid="23" name="Operation">
    <vt:lpwstr>OpenFile</vt:lpwstr>
  </property>
</Properties>
</file>