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E2" w:rsidRPr="00977680" w:rsidRDefault="008607E1" w:rsidP="00B33BE2">
      <w:pPr>
        <w:ind w:left="708" w:hanging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VARSLING </w:t>
      </w:r>
      <w:r w:rsidR="00B33BE2">
        <w:rPr>
          <w:rFonts w:ascii="Times New Roman" w:hAnsi="Times New Roman"/>
          <w:b/>
          <w:sz w:val="28"/>
          <w:szCs w:val="28"/>
          <w:u w:val="single"/>
        </w:rPr>
        <w:t xml:space="preserve">Til REKTOR med kopi til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kontaktlærer/ </w:t>
      </w:r>
      <w:r w:rsidR="00B33BE2">
        <w:rPr>
          <w:rFonts w:ascii="Times New Roman" w:hAnsi="Times New Roman"/>
          <w:b/>
          <w:sz w:val="28"/>
          <w:szCs w:val="28"/>
          <w:u w:val="single"/>
        </w:rPr>
        <w:t>SFO-leder</w:t>
      </w:r>
      <w:r w:rsidR="00B33BE2" w:rsidRPr="0097768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E5B08" w:rsidRPr="00CE5B08" w:rsidRDefault="00CE5B08" w:rsidP="0085141A">
      <w:pPr>
        <w:rPr>
          <w:rFonts w:cs="Arial"/>
          <w:color w:val="C00000"/>
          <w:szCs w:val="22"/>
        </w:rPr>
      </w:pPr>
    </w:p>
    <w:p w:rsidR="00C94A87" w:rsidRDefault="00C94A87" w:rsidP="00C94A87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</w:rPr>
        <w:t>Internt arbeidsdokument - Unntatt offentlighet</w:t>
      </w: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  <w:rPr>
          <w:b/>
          <w:bCs/>
        </w:rPr>
      </w:pPr>
      <w:r>
        <w:rPr>
          <w:rStyle w:val="normaltextrun1"/>
          <w:rFonts w:ascii="Arial" w:hAnsi="Arial" w:cs="Arial"/>
          <w:sz w:val="22"/>
          <w:szCs w:val="22"/>
        </w:rPr>
        <w:t>Offentlighetsloven § 5a, Forvaltningsloven § 13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C94A87" w:rsidRDefault="00C94A87" w:rsidP="00C94A87">
      <w:pPr>
        <w:pStyle w:val="paragraph"/>
        <w:ind w:left="705" w:hanging="705"/>
        <w:textAlignment w:val="baseline"/>
        <w:rPr>
          <w:b/>
          <w:bCs/>
        </w:rPr>
      </w:pPr>
      <w:r>
        <w:rPr>
          <w:rStyle w:val="eop"/>
          <w:rFonts w:ascii="Arial" w:hAnsi="Arial" w:cs="Arial"/>
          <w:b/>
          <w:bCs/>
        </w:rPr>
        <w:t> </w:t>
      </w:r>
    </w:p>
    <w:p w:rsidR="00C94A87" w:rsidRDefault="00C94A87" w:rsidP="00C94A87">
      <w:pPr>
        <w:pStyle w:val="paragraph"/>
        <w:textAlignment w:val="baseline"/>
        <w:rPr>
          <w:b/>
          <w:bCs/>
        </w:rPr>
      </w:pPr>
      <w:r>
        <w:rPr>
          <w:rStyle w:val="normaltextrun1"/>
          <w:rFonts w:ascii="Arial" w:hAnsi="Arial" w:cs="Arial"/>
          <w:b/>
          <w:bCs/>
        </w:rPr>
        <w:t>VARSLING VED KUNNSKAP ELLER MISTANKE OM AT EN ELEV IKKE HAR DET TRYGT OG GODT PÅ SKOLEN – OPL KAP. 9 a </w:t>
      </w:r>
      <w:r>
        <w:rPr>
          <w:rStyle w:val="eop"/>
          <w:rFonts w:ascii="Arial" w:hAnsi="Arial" w:cs="Arial"/>
          <w:b/>
          <w:bCs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Alle som arbeider på skolen, skal varsle rektor dersom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får mistanke om eller kjennskap til at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ein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elev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ikkje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har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eit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trygt og godt skolemiljø. Rektor skal varsle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skoleeigaren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alvorlege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tilfelle, og i alle tilfeller der det er mistanke om at en ansatt krenker en elev.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Navn på involverte elever:</w:t>
      </w: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 xml:space="preserve">Dette ble observert: </w:t>
      </w:r>
    </w:p>
    <w:p w:rsidR="00835E36" w:rsidRDefault="0085141A" w:rsidP="0085141A">
      <w:pPr>
        <w:rPr>
          <w:rFonts w:ascii="Times New Roman" w:hAnsi="Times New Roman"/>
          <w:sz w:val="24"/>
          <w:szCs w:val="24"/>
        </w:rPr>
      </w:pPr>
      <w:r w:rsidRPr="008514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="002F6C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835E36" w:rsidRDefault="00835E36" w:rsidP="00835E36">
      <w:pPr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Underskrift, ansatt: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Dato: </w:t>
      </w: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Navn på kontaktlærer/e: </w:t>
      </w: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Rektor mottok varslingen: </w:t>
      </w: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5E36" w:rsidRDefault="00835E36" w:rsidP="00835E3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Kontaktlærer/SFO-leders undersøkelse av mottatt varsling: </w:t>
      </w:r>
    </w:p>
    <w:p w:rsidR="00835E36" w:rsidRDefault="00835E36" w:rsidP="00835E3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Hvilke undersøkelser er gjort?:</w:t>
      </w: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Hva har kommet fram i undersøkelsene?:</w:t>
      </w: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Er foresatte til alle involverte kontaktet (når/hvordan)?      </w:t>
      </w: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gitt samtykke til at saken kan informeres om i kompetanseteam som består av: Sosiallærer, miljøterapeut, helsesøster, PPT og rektor. </w:t>
      </w:r>
    </w:p>
    <w:p w:rsidR="00835E36" w:rsidRDefault="00835E36" w:rsidP="00835E36">
      <w:pPr>
        <w:pStyle w:val="Listeavsnitt"/>
        <w:rPr>
          <w:rFonts w:ascii="Times New Roman" w:hAnsi="Times New Roman"/>
        </w:rPr>
      </w:pPr>
    </w:p>
    <w:p w:rsidR="00835E36" w:rsidRDefault="00835E36" w:rsidP="00835E36">
      <w:pPr>
        <w:pStyle w:val="Listeavsnitt"/>
        <w:numPr>
          <w:ilvl w:val="0"/>
          <w:numId w:val="3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Kontaktlærer ønsker assistanse fra:</w:t>
      </w:r>
    </w:p>
    <w:p w:rsidR="00835E36" w:rsidRDefault="00835E36" w:rsidP="00835E36">
      <w:pPr>
        <w:pStyle w:val="Listeavsnit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Sosiallærer</w:t>
      </w:r>
    </w:p>
    <w:p w:rsidR="00835E36" w:rsidRDefault="00835E36" w:rsidP="00835E36">
      <w:pPr>
        <w:pStyle w:val="Listeavsnit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Miljøterapeut</w:t>
      </w:r>
    </w:p>
    <w:p w:rsidR="00835E36" w:rsidRDefault="00835E36" w:rsidP="00835E36">
      <w:pPr>
        <w:pStyle w:val="Listeavsnit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Helsesøster</w:t>
      </w:r>
    </w:p>
    <w:p w:rsidR="00835E36" w:rsidRDefault="00835E36" w:rsidP="00835E36">
      <w:pPr>
        <w:pStyle w:val="Listeavsnit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SFO-leder/Fagleder/rektor</w:t>
      </w:r>
    </w:p>
    <w:p w:rsidR="00835E36" w:rsidRDefault="00835E36" w:rsidP="00835E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Konklusjon:</w:t>
      </w:r>
    </w:p>
    <w:p w:rsidR="00835E36" w:rsidRDefault="00835E36" w:rsidP="00835E3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Eleven sier at skolemiljøet ikke er trygt og godt – det lages aktivitetsplan </w:t>
      </w:r>
    </w:p>
    <w:p w:rsidR="00835E36" w:rsidRDefault="00835E36" w:rsidP="00835E3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Undersøkelser viser at eleven ikke har et trygt og godt skolemiljø – det lages aktivitetsplan</w:t>
      </w:r>
    </w:p>
    <w:p w:rsidR="00835E36" w:rsidRDefault="00835E36" w:rsidP="00835E3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Elevens skolemiljø er trygt og godt. Saken avsluttes</w:t>
      </w:r>
    </w:p>
    <w:p w:rsidR="00835E36" w:rsidRDefault="00835E36" w:rsidP="00835E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Underskrift kontaktlærer: </w:t>
      </w: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Fylles ut av rektor:</w:t>
      </w:r>
    </w:p>
    <w:p w:rsidR="00835E36" w:rsidRDefault="00835E36" w:rsidP="00835E36">
      <w:pPr>
        <w:pStyle w:val="Listeavsnitt"/>
        <w:numPr>
          <w:ilvl w:val="0"/>
          <w:numId w:val="5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Saken er av en slik alvorsgrad at skoleeier informeres. Kopi av skjema sendes.</w:t>
      </w: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Dokumentet arkiveres. Rektor </w:t>
      </w:r>
      <w:proofErr w:type="spellStart"/>
      <w:r>
        <w:rPr>
          <w:rFonts w:ascii="Times New Roman" w:hAnsi="Times New Roman"/>
          <w:b/>
        </w:rPr>
        <w:t>sign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:rsidR="00835E36" w:rsidRDefault="00835E36" w:rsidP="0085141A">
      <w:pPr>
        <w:rPr>
          <w:rFonts w:ascii="Times New Roman" w:hAnsi="Times New Roman"/>
          <w:sz w:val="24"/>
          <w:szCs w:val="24"/>
        </w:rPr>
      </w:pPr>
    </w:p>
    <w:p w:rsidR="00835E36" w:rsidRDefault="00835E36" w:rsidP="0085141A">
      <w:pPr>
        <w:rPr>
          <w:rFonts w:ascii="Times New Roman" w:hAnsi="Times New Roman"/>
          <w:sz w:val="24"/>
          <w:szCs w:val="24"/>
        </w:rPr>
      </w:pPr>
    </w:p>
    <w:p w:rsidR="00835E36" w:rsidRDefault="00835E36" w:rsidP="0085141A">
      <w:pPr>
        <w:rPr>
          <w:rFonts w:ascii="Times New Roman" w:hAnsi="Times New Roman"/>
          <w:sz w:val="24"/>
          <w:szCs w:val="24"/>
        </w:rPr>
      </w:pPr>
    </w:p>
    <w:p w:rsidR="008607E1" w:rsidRDefault="008607E1" w:rsidP="0085141A">
      <w:pPr>
        <w:rPr>
          <w:rFonts w:ascii="Times New Roman" w:hAnsi="Times New Roman"/>
          <w:sz w:val="24"/>
          <w:szCs w:val="24"/>
        </w:rPr>
      </w:pPr>
    </w:p>
    <w:p w:rsidR="008607E1" w:rsidRDefault="008607E1" w:rsidP="0085141A">
      <w:pPr>
        <w:rPr>
          <w:rFonts w:ascii="Times New Roman" w:hAnsi="Times New Roman"/>
          <w:sz w:val="24"/>
          <w:szCs w:val="24"/>
        </w:rPr>
      </w:pPr>
    </w:p>
    <w:p w:rsidR="008607E1" w:rsidRDefault="008607E1" w:rsidP="00851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01.08.18. </w:t>
      </w:r>
      <w:bookmarkStart w:id="0" w:name="_GoBack"/>
      <w:bookmarkEnd w:id="0"/>
    </w:p>
    <w:sectPr w:rsidR="008607E1" w:rsidSect="00DC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47" w:rsidRDefault="00CE5B08">
      <w:r>
        <w:separator/>
      </w:r>
    </w:p>
  </w:endnote>
  <w:endnote w:type="continuationSeparator" w:id="0">
    <w:p w:rsidR="00D82347" w:rsidRDefault="00CE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39" w:rsidRDefault="00D8303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52" w:rsidRDefault="00D830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-874395</wp:posOffset>
          </wp:positionH>
          <wp:positionV relativeFrom="paragraph">
            <wp:posOffset>-691515</wp:posOffset>
          </wp:positionV>
          <wp:extent cx="7616825" cy="1533525"/>
          <wp:effectExtent l="25400" t="0" r="3175" b="0"/>
          <wp:wrapThrough wrapText="bothSides">
            <wp:wrapPolygon edited="0">
              <wp:start x="-72" y="0"/>
              <wp:lineTo x="-72" y="21466"/>
              <wp:lineTo x="21609" y="21466"/>
              <wp:lineTo x="21609" y="0"/>
              <wp:lineTo x="-72" y="0"/>
            </wp:wrapPolygon>
          </wp:wrapThrough>
          <wp:docPr id="1" name="Bilde 0" descr="bun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682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152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39" w:rsidRDefault="00D8303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47" w:rsidRDefault="00CE5B08">
      <w:r>
        <w:separator/>
      </w:r>
    </w:p>
  </w:footnote>
  <w:footnote w:type="continuationSeparator" w:id="0">
    <w:p w:rsidR="00D82347" w:rsidRDefault="00CE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39" w:rsidRDefault="00D8303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52" w:rsidRDefault="00870152">
    <w:pPr>
      <w:pStyle w:val="Topptekst"/>
    </w:pPr>
    <w:r w:rsidRPr="00DC773F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026920" cy="990600"/>
          <wp:effectExtent l="25400" t="0" r="5080" b="0"/>
          <wp:wrapThrough wrapText="bothSides">
            <wp:wrapPolygon edited="0">
              <wp:start x="-271" y="0"/>
              <wp:lineTo x="-271" y="21046"/>
              <wp:lineTo x="21654" y="21046"/>
              <wp:lineTo x="21654" y="0"/>
              <wp:lineTo x="-271" y="0"/>
            </wp:wrapPolygon>
          </wp:wrapThrough>
          <wp:docPr id="7" name="Bilde 5" descr="brevar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39" w:rsidRDefault="00D8303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45B7"/>
    <w:multiLevelType w:val="hybridMultilevel"/>
    <w:tmpl w:val="886ABD02"/>
    <w:lvl w:ilvl="0" w:tplc="058AB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96273"/>
    <w:multiLevelType w:val="hybridMultilevel"/>
    <w:tmpl w:val="5F9C40A4"/>
    <w:lvl w:ilvl="0" w:tplc="058AB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17180"/>
    <w:multiLevelType w:val="hybridMultilevel"/>
    <w:tmpl w:val="FCDC30D0"/>
    <w:lvl w:ilvl="0" w:tplc="058AB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6983"/>
    <w:multiLevelType w:val="hybridMultilevel"/>
    <w:tmpl w:val="DB54E204"/>
    <w:lvl w:ilvl="0" w:tplc="DC6EEBF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94B73"/>
    <w:multiLevelType w:val="hybridMultilevel"/>
    <w:tmpl w:val="8B58423E"/>
    <w:lvl w:ilvl="0" w:tplc="058ABF40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3F"/>
    <w:rsid w:val="00024FA6"/>
    <w:rsid w:val="00252840"/>
    <w:rsid w:val="00257CA8"/>
    <w:rsid w:val="002F6C77"/>
    <w:rsid w:val="003022F6"/>
    <w:rsid w:val="00376595"/>
    <w:rsid w:val="00541465"/>
    <w:rsid w:val="0061246C"/>
    <w:rsid w:val="0076373A"/>
    <w:rsid w:val="00772D51"/>
    <w:rsid w:val="007A526C"/>
    <w:rsid w:val="007F5609"/>
    <w:rsid w:val="00806DF5"/>
    <w:rsid w:val="00835E36"/>
    <w:rsid w:val="00836A47"/>
    <w:rsid w:val="0085141A"/>
    <w:rsid w:val="008607E1"/>
    <w:rsid w:val="00870152"/>
    <w:rsid w:val="0091248B"/>
    <w:rsid w:val="00930D56"/>
    <w:rsid w:val="00977680"/>
    <w:rsid w:val="009A4E13"/>
    <w:rsid w:val="00B33BE2"/>
    <w:rsid w:val="00C33C92"/>
    <w:rsid w:val="00C35550"/>
    <w:rsid w:val="00C7213B"/>
    <w:rsid w:val="00C94A87"/>
    <w:rsid w:val="00CE5B08"/>
    <w:rsid w:val="00D67406"/>
    <w:rsid w:val="00D7713E"/>
    <w:rsid w:val="00D82347"/>
    <w:rsid w:val="00D83039"/>
    <w:rsid w:val="00DC773F"/>
    <w:rsid w:val="00EB2F66"/>
    <w:rsid w:val="00F87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C63C4D5-52CE-44BF-B08F-8EE567E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3F"/>
    <w:rPr>
      <w:rFonts w:ascii="Arial" w:eastAsia="Times New Roman" w:hAnsi="Arial" w:cs="Times New Roman"/>
      <w:sz w:val="22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5141A"/>
    <w:pPr>
      <w:keepNext/>
      <w:ind w:left="708" w:hanging="708"/>
      <w:outlineLvl w:val="0"/>
    </w:pPr>
    <w:rPr>
      <w:rFonts w:ascii="Times New Roman" w:hAnsi="Times New Roman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C773F"/>
  </w:style>
  <w:style w:type="paragraph" w:styleId="Bunntekst">
    <w:name w:val="footer"/>
    <w:basedOn w:val="Normal"/>
    <w:link w:val="BunntekstTegn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C773F"/>
  </w:style>
  <w:style w:type="paragraph" w:styleId="Bobletekst">
    <w:name w:val="Balloon Text"/>
    <w:basedOn w:val="Normal"/>
    <w:link w:val="BobletekstTegn"/>
    <w:uiPriority w:val="99"/>
    <w:semiHidden/>
    <w:unhideWhenUsed/>
    <w:rsid w:val="00EB2F6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F66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85141A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F6C77"/>
    <w:pPr>
      <w:ind w:left="720"/>
      <w:contextualSpacing/>
    </w:pPr>
  </w:style>
  <w:style w:type="paragraph" w:customStyle="1" w:styleId="paragraph">
    <w:name w:val="paragraph"/>
    <w:basedOn w:val="Normal"/>
    <w:rsid w:val="00C94A87"/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Standardskriftforavsnitt"/>
    <w:rsid w:val="00C94A87"/>
  </w:style>
  <w:style w:type="character" w:customStyle="1" w:styleId="normaltextrun1">
    <w:name w:val="normaltextrun1"/>
    <w:basedOn w:val="Standardskriftforavsnitt"/>
    <w:rsid w:val="00C94A87"/>
  </w:style>
  <w:style w:type="character" w:customStyle="1" w:styleId="eop">
    <w:name w:val="eop"/>
    <w:basedOn w:val="Standardskriftforavsnitt"/>
    <w:rsid w:val="00C9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1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8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4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2625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9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32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86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52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15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44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04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9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97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83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6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78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66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3B0D2ACB</Template>
  <TotalTime>56</TotalTime>
  <Pages>2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Edison Reklamebyrå as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Nilsen</dc:creator>
  <cp:lastModifiedBy>Atle Rønning Kauppinen</cp:lastModifiedBy>
  <cp:revision>16</cp:revision>
  <cp:lastPrinted>2017-09-27T16:44:00Z</cp:lastPrinted>
  <dcterms:created xsi:type="dcterms:W3CDTF">2015-09-28T10:02:00Z</dcterms:created>
  <dcterms:modified xsi:type="dcterms:W3CDTF">2018-07-31T13:37:00Z</dcterms:modified>
</cp:coreProperties>
</file>