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93" w:rsidRPr="00894F70" w:rsidRDefault="005F3AEB" w:rsidP="005F3AEB">
      <w:pPr>
        <w:pageBreakBefore/>
        <w:jc w:val="center"/>
        <w:rPr>
          <w:rFonts w:cs="Arial"/>
          <w:color w:val="222222"/>
          <w:sz w:val="20"/>
        </w:rPr>
      </w:pPr>
      <w:bookmarkStart w:id="0" w:name="_GoBack"/>
      <w:bookmarkEnd w:id="0"/>
      <w:r>
        <w:rPr>
          <w:rFonts w:cs="Arial"/>
          <w:color w:val="222222"/>
          <w:sz w:val="20"/>
        </w:rPr>
        <w:t xml:space="preserve">                                        </w:t>
      </w:r>
      <w:r w:rsidR="00B10A43">
        <w:rPr>
          <w:rFonts w:cs="Arial"/>
          <w:color w:val="222222"/>
          <w:sz w:val="20"/>
        </w:rPr>
        <w:tab/>
      </w:r>
      <w:r w:rsidR="00B10A43">
        <w:rPr>
          <w:rFonts w:cs="Arial"/>
          <w:color w:val="222222"/>
          <w:sz w:val="20"/>
        </w:rPr>
        <w:tab/>
      </w:r>
      <w:r w:rsidR="00B10A43">
        <w:rPr>
          <w:rFonts w:cs="Arial"/>
          <w:color w:val="222222"/>
          <w:sz w:val="20"/>
        </w:rPr>
        <w:tab/>
      </w:r>
      <w:r w:rsidR="00B10A43">
        <w:rPr>
          <w:rFonts w:cs="Arial"/>
          <w:color w:val="222222"/>
          <w:sz w:val="20"/>
        </w:rPr>
        <w:tab/>
        <w:t xml:space="preserve">          </w:t>
      </w:r>
      <w:r w:rsidR="00FF0FB3">
        <w:rPr>
          <w:rFonts w:cs="Arial"/>
          <w:color w:val="222222"/>
          <w:sz w:val="20"/>
        </w:rPr>
        <w:tab/>
      </w:r>
      <w:r w:rsidR="00FF0FB3">
        <w:rPr>
          <w:rFonts w:cs="Arial"/>
          <w:color w:val="222222"/>
          <w:sz w:val="20"/>
        </w:rPr>
        <w:tab/>
      </w:r>
      <w:r w:rsidR="00FF0FB3">
        <w:rPr>
          <w:rFonts w:cs="Arial"/>
          <w:color w:val="222222"/>
          <w:sz w:val="20"/>
        </w:rPr>
        <w:tab/>
        <w:t xml:space="preserve">  </w:t>
      </w:r>
      <w:r w:rsidR="00111193" w:rsidRPr="00617C6E">
        <w:rPr>
          <w:rFonts w:cs="Arial"/>
          <w:b/>
          <w:color w:val="222222"/>
          <w:sz w:val="20"/>
        </w:rPr>
        <w:t>Unntatt offentlighet</w:t>
      </w:r>
      <w:r w:rsidR="00B10A43">
        <w:rPr>
          <w:rFonts w:cs="Arial"/>
          <w:color w:val="222222"/>
          <w:sz w:val="20"/>
        </w:rPr>
        <w:t xml:space="preserve"> </w:t>
      </w:r>
      <w:r w:rsidR="00111193" w:rsidRPr="00894F70">
        <w:rPr>
          <w:rFonts w:cs="Arial"/>
          <w:color w:val="222222"/>
          <w:sz w:val="20"/>
        </w:rPr>
        <w:t xml:space="preserve"> </w:t>
      </w:r>
    </w:p>
    <w:p w:rsidR="005F67FF" w:rsidRDefault="005F67FF" w:rsidP="00617C6E">
      <w:pPr>
        <w:ind w:left="3540" w:firstLine="708"/>
        <w:jc w:val="center"/>
        <w:rPr>
          <w:rFonts w:cs="Arial"/>
          <w:color w:val="222222"/>
          <w:sz w:val="20"/>
        </w:rPr>
      </w:pPr>
      <w:r>
        <w:rPr>
          <w:rFonts w:cs="Arial"/>
          <w:color w:val="222222"/>
          <w:sz w:val="20"/>
        </w:rPr>
        <w:t xml:space="preserve">         </w:t>
      </w:r>
      <w:r>
        <w:rPr>
          <w:rFonts w:cs="Arial"/>
          <w:color w:val="222222"/>
          <w:sz w:val="20"/>
        </w:rPr>
        <w:tab/>
      </w:r>
      <w:r>
        <w:rPr>
          <w:rFonts w:cs="Arial"/>
          <w:color w:val="222222"/>
          <w:sz w:val="20"/>
        </w:rPr>
        <w:tab/>
        <w:t xml:space="preserve"> </w:t>
      </w:r>
      <w:r w:rsidR="00FF0FB3">
        <w:rPr>
          <w:rFonts w:cs="Arial"/>
          <w:color w:val="222222"/>
          <w:sz w:val="20"/>
        </w:rPr>
        <w:tab/>
        <w:t xml:space="preserve">           </w:t>
      </w:r>
      <w:r>
        <w:rPr>
          <w:rFonts w:cs="Arial"/>
          <w:color w:val="222222"/>
          <w:sz w:val="20"/>
        </w:rPr>
        <w:t>Offentlighetsloven § 5a</w:t>
      </w:r>
    </w:p>
    <w:p w:rsidR="00111193" w:rsidRPr="00894F70" w:rsidRDefault="00111193" w:rsidP="00617C6E">
      <w:pPr>
        <w:ind w:left="3540" w:firstLine="708"/>
        <w:jc w:val="center"/>
        <w:rPr>
          <w:rFonts w:cs="Arial"/>
          <w:color w:val="222222"/>
          <w:sz w:val="20"/>
        </w:rPr>
      </w:pPr>
      <w:r w:rsidRPr="00894F70">
        <w:rPr>
          <w:rFonts w:cs="Arial"/>
          <w:color w:val="222222"/>
          <w:sz w:val="20"/>
        </w:rPr>
        <w:t xml:space="preserve"> </w:t>
      </w:r>
      <w:r w:rsidR="005F67FF">
        <w:rPr>
          <w:rFonts w:cs="Arial"/>
          <w:color w:val="222222"/>
          <w:sz w:val="20"/>
        </w:rPr>
        <w:t xml:space="preserve">      </w:t>
      </w:r>
      <w:r w:rsidR="005F67FF">
        <w:rPr>
          <w:rFonts w:cs="Arial"/>
          <w:color w:val="222222"/>
          <w:sz w:val="20"/>
        </w:rPr>
        <w:tab/>
      </w:r>
      <w:r w:rsidR="005F67FF">
        <w:rPr>
          <w:rFonts w:cs="Arial"/>
          <w:color w:val="222222"/>
          <w:sz w:val="20"/>
        </w:rPr>
        <w:tab/>
        <w:t xml:space="preserve"> </w:t>
      </w:r>
      <w:r w:rsidR="00FF0FB3">
        <w:rPr>
          <w:rFonts w:cs="Arial"/>
          <w:color w:val="222222"/>
          <w:sz w:val="20"/>
        </w:rPr>
        <w:tab/>
        <w:t xml:space="preserve">            </w:t>
      </w:r>
      <w:r w:rsidRPr="00894F70">
        <w:rPr>
          <w:rFonts w:cs="Arial"/>
          <w:color w:val="222222"/>
          <w:sz w:val="20"/>
        </w:rPr>
        <w:t>Forvaltningsloven § 13</w:t>
      </w:r>
    </w:p>
    <w:p w:rsidR="00111193" w:rsidRPr="00E43267" w:rsidRDefault="00111193" w:rsidP="00111193">
      <w:pPr>
        <w:rPr>
          <w:rFonts w:cs="Arial"/>
        </w:rPr>
      </w:pPr>
      <w:r w:rsidRPr="00E43267">
        <w:rPr>
          <w:rFonts w:cs="Arial"/>
        </w:rPr>
        <w:t>Til Koordinerende enhet</w:t>
      </w:r>
    </w:p>
    <w:p w:rsidR="00111193" w:rsidRPr="00E43267" w:rsidRDefault="00111193" w:rsidP="00111193">
      <w:pPr>
        <w:rPr>
          <w:rFonts w:cs="Arial"/>
          <w:b/>
          <w:szCs w:val="22"/>
        </w:rPr>
      </w:pPr>
    </w:p>
    <w:p w:rsidR="00111193" w:rsidRPr="00E43267" w:rsidRDefault="00111193" w:rsidP="00111193">
      <w:pPr>
        <w:rPr>
          <w:rFonts w:cs="Arial"/>
          <w:b/>
          <w:szCs w:val="22"/>
        </w:rPr>
      </w:pPr>
      <w:r w:rsidRPr="00E43267">
        <w:rPr>
          <w:rFonts w:cs="Arial"/>
          <w:b/>
          <w:szCs w:val="22"/>
        </w:rPr>
        <w:t>Melding om behov for oppnevnelse av koordinator og / eller utarbeidelse av Individuell plan</w:t>
      </w:r>
      <w:r w:rsidR="00FF0FB3" w:rsidRPr="00E43267">
        <w:rPr>
          <w:rFonts w:cs="Arial"/>
          <w:b/>
          <w:szCs w:val="22"/>
        </w:rPr>
        <w:t xml:space="preserve"> (</w:t>
      </w:r>
      <w:r w:rsidR="005E1F43" w:rsidRPr="00E43267">
        <w:rPr>
          <w:rFonts w:cs="Arial"/>
          <w:b/>
          <w:szCs w:val="22"/>
        </w:rPr>
        <w:t>IP)</w:t>
      </w:r>
    </w:p>
    <w:p w:rsidR="00111193" w:rsidRPr="00E43267" w:rsidRDefault="00111193" w:rsidP="00111193">
      <w:pPr>
        <w:tabs>
          <w:tab w:val="left" w:pos="322"/>
          <w:tab w:val="center" w:pos="4677"/>
        </w:tabs>
        <w:rPr>
          <w:rFonts w:cs="Arial"/>
          <w:b/>
          <w:sz w:val="16"/>
          <w:szCs w:val="16"/>
          <w:vertAlign w:val="subscript"/>
        </w:rPr>
      </w:pPr>
    </w:p>
    <w:p w:rsidR="00111193" w:rsidRPr="00E43267" w:rsidRDefault="00111193" w:rsidP="00111193">
      <w:pPr>
        <w:tabs>
          <w:tab w:val="left" w:pos="322"/>
          <w:tab w:val="center" w:pos="4677"/>
        </w:tabs>
        <w:rPr>
          <w:rFonts w:cs="Arial"/>
          <w:sz w:val="16"/>
          <w:szCs w:val="16"/>
          <w:vertAlign w:val="subscript"/>
        </w:rPr>
      </w:pPr>
      <w:r w:rsidRPr="00E43267">
        <w:rPr>
          <w:rFonts w:cs="Arial"/>
          <w:sz w:val="16"/>
          <w:szCs w:val="16"/>
        </w:rPr>
        <w:t>I henhold til Lov om pasient- og brukerrettighetsloven § 2-5 har pasienter og brukere med behov for langvarige og koordinerte helse- og omsorgstjenester, rett til å få utarbeidet individuell plan i samsvar med bestemmelsene i helse- og omsorgstjenesteloven, spesialisthelsetjenesteloven og lov om etablering og gjennomføring av psykisk helsevern. Jfr. forskrift av 16.12.2011 om habilitering og rehabilitering, individuell plan og koordinator. Lov om pasient- og brukerrettighetsloven § 2-5 støttes i tillegg via følgende lovhjemler: Lov om helsepersonell §§4 og 38a, Lov om arbeids- og velferdsforvaltningen § 15, Lov om sosiale tjenester i arbeids – og velferdsforvaltningen § 28, og Lov om barneverntjenester § 3-2a.</w:t>
      </w: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  <w:r w:rsidRPr="00E43267">
        <w:rPr>
          <w:rFonts w:cs="Arial"/>
          <w:b/>
          <w:sz w:val="18"/>
          <w:szCs w:val="18"/>
        </w:rPr>
        <w:t>Vedr. bruker / pasient:</w:t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  <w:r w:rsidRPr="00E43267">
        <w:rPr>
          <w:rFonts w:cs="Arial"/>
          <w:b/>
          <w:sz w:val="18"/>
          <w:szCs w:val="18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2518"/>
        <w:gridCol w:w="3543"/>
        <w:gridCol w:w="3686"/>
      </w:tblGrid>
      <w:tr w:rsidR="00E43267" w:rsidRPr="00E43267" w:rsidTr="005E6735">
        <w:tc>
          <w:tcPr>
            <w:tcW w:w="2518" w:type="dxa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 xml:space="preserve">Etternavn, fornavn: </w:t>
            </w:r>
          </w:p>
        </w:tc>
        <w:tc>
          <w:tcPr>
            <w:tcW w:w="7229" w:type="dxa"/>
            <w:gridSpan w:val="2"/>
            <w:vAlign w:val="center"/>
          </w:tcPr>
          <w:p w:rsidR="00111193" w:rsidRPr="00E43267" w:rsidRDefault="00111193" w:rsidP="005E6735">
            <w:pPr>
              <w:spacing w:before="2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 w:rsidRPr="00E43267">
              <w:rPr>
                <w:rFonts w:cs="Arial"/>
                <w:sz w:val="20"/>
                <w:vertAlign w:val="superscript"/>
              </w:rPr>
              <w:t xml:space="preserve">                                                                    </w:t>
            </w:r>
          </w:p>
        </w:tc>
      </w:tr>
      <w:tr w:rsidR="00E43267" w:rsidRPr="00E43267" w:rsidTr="005E6735">
        <w:tc>
          <w:tcPr>
            <w:tcW w:w="2518" w:type="dxa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Adresse:</w:t>
            </w:r>
          </w:p>
        </w:tc>
        <w:tc>
          <w:tcPr>
            <w:tcW w:w="7229" w:type="dxa"/>
            <w:gridSpan w:val="2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</w:tr>
      <w:tr w:rsidR="00111193" w:rsidRPr="00E43267" w:rsidTr="005E6735">
        <w:tc>
          <w:tcPr>
            <w:tcW w:w="2518" w:type="dxa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Personnummer (11 siffer):</w:t>
            </w:r>
          </w:p>
        </w:tc>
        <w:tc>
          <w:tcPr>
            <w:tcW w:w="3543" w:type="dxa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  <w:vertAlign w:val="superscript"/>
              </w:rPr>
            </w:pPr>
            <w:r w:rsidRPr="00E43267">
              <w:rPr>
                <w:rFonts w:cs="Arial"/>
                <w:sz w:val="18"/>
                <w:szCs w:val="18"/>
                <w:vertAlign w:val="superscript"/>
              </w:rPr>
              <w:t xml:space="preserve">                                </w:t>
            </w:r>
          </w:p>
        </w:tc>
        <w:tc>
          <w:tcPr>
            <w:tcW w:w="3686" w:type="dxa"/>
            <w:vAlign w:val="center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Telefon:</w:t>
            </w:r>
          </w:p>
        </w:tc>
      </w:tr>
    </w:tbl>
    <w:p w:rsidR="00111193" w:rsidRPr="00E43267" w:rsidRDefault="00111193" w:rsidP="00111193">
      <w:pPr>
        <w:rPr>
          <w:rFonts w:cs="Arial"/>
          <w:sz w:val="18"/>
          <w:szCs w:val="18"/>
        </w:rPr>
      </w:pPr>
    </w:p>
    <w:p w:rsidR="00111193" w:rsidRPr="00E43267" w:rsidRDefault="00111193" w:rsidP="00111193">
      <w:pPr>
        <w:rPr>
          <w:rFonts w:cs="Arial"/>
          <w:sz w:val="16"/>
          <w:szCs w:val="16"/>
        </w:rPr>
      </w:pP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  <w:r w:rsidRPr="00E43267">
        <w:rPr>
          <w:rFonts w:cs="Arial"/>
          <w:b/>
          <w:sz w:val="18"/>
          <w:szCs w:val="18"/>
        </w:rPr>
        <w:t>Ut fra en samlet vurdering av brukers / pasients situasjon meldes det om behov for: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1101"/>
        <w:gridCol w:w="3685"/>
        <w:gridCol w:w="4961"/>
      </w:tblGrid>
      <w:tr w:rsidR="00E43267" w:rsidRPr="00E43267" w:rsidTr="005E6735">
        <w:tc>
          <w:tcPr>
            <w:tcW w:w="110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Kryss av:</w:t>
            </w:r>
          </w:p>
        </w:tc>
        <w:tc>
          <w:tcPr>
            <w:tcW w:w="3685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Behov for:</w:t>
            </w:r>
          </w:p>
        </w:tc>
        <w:tc>
          <w:tcPr>
            <w:tcW w:w="496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Eventuelle kommentarer:</w:t>
            </w:r>
          </w:p>
        </w:tc>
      </w:tr>
      <w:tr w:rsidR="00E43267" w:rsidRPr="00E43267" w:rsidTr="005E6735">
        <w:tc>
          <w:tcPr>
            <w:tcW w:w="110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Oppnevnelse av koordinator</w:t>
            </w:r>
          </w:p>
        </w:tc>
        <w:tc>
          <w:tcPr>
            <w:tcW w:w="496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</w:tr>
      <w:tr w:rsidR="00E43267" w:rsidRPr="00E43267" w:rsidTr="005E6735">
        <w:tc>
          <w:tcPr>
            <w:tcW w:w="110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111193" w:rsidRPr="00E43267" w:rsidRDefault="00B10A4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Utarbeidelse av Individuell p</w:t>
            </w:r>
            <w:r w:rsidR="00111193" w:rsidRPr="00E43267">
              <w:rPr>
                <w:rFonts w:cs="Arial"/>
                <w:b/>
                <w:sz w:val="18"/>
                <w:szCs w:val="18"/>
              </w:rPr>
              <w:t>lan</w:t>
            </w:r>
          </w:p>
        </w:tc>
        <w:tc>
          <w:tcPr>
            <w:tcW w:w="496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</w:tr>
      <w:tr w:rsidR="00E43267" w:rsidRPr="00E43267" w:rsidTr="005E6735">
        <w:tc>
          <w:tcPr>
            <w:tcW w:w="110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b/>
                <w:sz w:val="18"/>
                <w:szCs w:val="18"/>
              </w:rPr>
            </w:pPr>
            <w:r w:rsidRPr="00E43267">
              <w:rPr>
                <w:rFonts w:cs="Arial"/>
                <w:b/>
                <w:sz w:val="18"/>
                <w:szCs w:val="18"/>
              </w:rPr>
              <w:t>Hjelp til å finne rette hjelpeinstans</w:t>
            </w:r>
          </w:p>
        </w:tc>
        <w:tc>
          <w:tcPr>
            <w:tcW w:w="4961" w:type="dxa"/>
            <w:vAlign w:val="bottom"/>
          </w:tcPr>
          <w:p w:rsidR="00111193" w:rsidRPr="00E43267" w:rsidRDefault="00111193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</w:tr>
      <w:tr w:rsidR="00485826" w:rsidRPr="00E43267" w:rsidTr="00B52403">
        <w:tc>
          <w:tcPr>
            <w:tcW w:w="9747" w:type="dxa"/>
            <w:gridSpan w:val="3"/>
            <w:vAlign w:val="bottom"/>
          </w:tcPr>
          <w:p w:rsidR="00485826" w:rsidRPr="00E43267" w:rsidRDefault="00485826" w:rsidP="00E43267">
            <w:pPr>
              <w:rPr>
                <w:b/>
                <w:sz w:val="18"/>
                <w:szCs w:val="18"/>
              </w:rPr>
            </w:pPr>
            <w:r w:rsidRPr="00E43267">
              <w:rPr>
                <w:b/>
                <w:sz w:val="18"/>
                <w:szCs w:val="18"/>
              </w:rPr>
              <w:t>Situasjonsbeskrivelse:</w:t>
            </w:r>
          </w:p>
          <w:p w:rsidR="00485826" w:rsidRDefault="00485826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  <w:p w:rsidR="00485826" w:rsidRPr="00E43267" w:rsidRDefault="00485826" w:rsidP="005E6735">
            <w:pPr>
              <w:spacing w:before="240"/>
              <w:rPr>
                <w:rFonts w:cs="Arial"/>
                <w:sz w:val="18"/>
                <w:szCs w:val="18"/>
              </w:rPr>
            </w:pPr>
          </w:p>
        </w:tc>
      </w:tr>
    </w:tbl>
    <w:p w:rsidR="00111193" w:rsidRPr="00E43267" w:rsidRDefault="00111193" w:rsidP="00111193">
      <w:pPr>
        <w:rPr>
          <w:rFonts w:cs="Arial"/>
          <w:b/>
          <w:sz w:val="18"/>
          <w:szCs w:val="18"/>
        </w:rPr>
      </w:pP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  <w:r w:rsidRPr="00E43267">
        <w:rPr>
          <w:rFonts w:cs="Arial"/>
          <w:b/>
          <w:sz w:val="18"/>
          <w:szCs w:val="18"/>
        </w:rPr>
        <w:t>Bruker / pasient har samtykkekompetanse:</w:t>
      </w:r>
      <w:r w:rsidRPr="00E43267">
        <w:rPr>
          <w:rFonts w:cs="Arial"/>
          <w:b/>
          <w:sz w:val="18"/>
          <w:szCs w:val="18"/>
        </w:rPr>
        <w:tab/>
        <w:t xml:space="preserve">    </w:t>
      </w:r>
      <w:r w:rsidRPr="00E43267">
        <w:rPr>
          <w:rFonts w:cs="Arial"/>
          <w:b/>
          <w:sz w:val="18"/>
          <w:szCs w:val="18"/>
        </w:rPr>
        <w:tab/>
        <w:t xml:space="preserve">JA  _____ </w:t>
      </w:r>
      <w:r w:rsidRPr="00E43267">
        <w:rPr>
          <w:rFonts w:cs="Arial"/>
          <w:b/>
          <w:sz w:val="18"/>
          <w:szCs w:val="18"/>
        </w:rPr>
        <w:tab/>
        <w:t>NEI ______</w:t>
      </w:r>
    </w:p>
    <w:p w:rsidR="00111193" w:rsidRPr="00E43267" w:rsidRDefault="00111193" w:rsidP="00111193">
      <w:pPr>
        <w:rPr>
          <w:rFonts w:cs="Arial"/>
          <w:sz w:val="18"/>
          <w:szCs w:val="18"/>
        </w:rPr>
      </w:pPr>
    </w:p>
    <w:p w:rsidR="00FC199F" w:rsidRPr="00E43267" w:rsidRDefault="00FC199F" w:rsidP="00111193">
      <w:pPr>
        <w:rPr>
          <w:rFonts w:cs="Arial"/>
          <w:sz w:val="18"/>
          <w:szCs w:val="18"/>
        </w:rPr>
      </w:pPr>
    </w:p>
    <w:p w:rsidR="00111193" w:rsidRPr="00E43267" w:rsidRDefault="00111193" w:rsidP="00111193">
      <w:pPr>
        <w:rPr>
          <w:rFonts w:cs="Arial"/>
          <w:sz w:val="18"/>
          <w:szCs w:val="18"/>
        </w:rPr>
      </w:pPr>
      <w:r w:rsidRPr="00E43267">
        <w:rPr>
          <w:rFonts w:cs="Arial"/>
          <w:sz w:val="18"/>
          <w:szCs w:val="18"/>
        </w:rPr>
        <w:t>Dato: ____________</w:t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  <w:t>Dato: ___________</w:t>
      </w:r>
    </w:p>
    <w:p w:rsidR="00111193" w:rsidRPr="00E43267" w:rsidRDefault="00111193" w:rsidP="00111193">
      <w:pPr>
        <w:rPr>
          <w:rFonts w:cs="Arial"/>
          <w:sz w:val="24"/>
          <w:szCs w:val="24"/>
        </w:rPr>
      </w:pPr>
    </w:p>
    <w:p w:rsidR="005E1F43" w:rsidRPr="00E43267" w:rsidRDefault="005E1F43" w:rsidP="00111193">
      <w:pPr>
        <w:rPr>
          <w:rFonts w:cs="Arial"/>
          <w:sz w:val="24"/>
          <w:szCs w:val="24"/>
        </w:rPr>
      </w:pPr>
    </w:p>
    <w:p w:rsidR="00223E22" w:rsidRPr="00E43267" w:rsidRDefault="00111193" w:rsidP="00111193">
      <w:pPr>
        <w:rPr>
          <w:rFonts w:cs="Arial"/>
          <w:sz w:val="18"/>
          <w:szCs w:val="18"/>
        </w:rPr>
      </w:pPr>
      <w:r w:rsidRPr="00E43267">
        <w:rPr>
          <w:rFonts w:cs="Arial"/>
          <w:sz w:val="18"/>
          <w:szCs w:val="18"/>
        </w:rPr>
        <w:t>______</w:t>
      </w:r>
      <w:r w:rsidR="005E6735" w:rsidRPr="00E43267">
        <w:rPr>
          <w:rFonts w:cs="Arial"/>
          <w:sz w:val="18"/>
          <w:szCs w:val="18"/>
        </w:rPr>
        <w:t>_______________________________</w:t>
      </w:r>
      <w:r w:rsidRPr="00E43267">
        <w:rPr>
          <w:rFonts w:cs="Arial"/>
          <w:sz w:val="18"/>
          <w:szCs w:val="18"/>
        </w:rPr>
        <w:tab/>
        <w:t xml:space="preserve">            ____</w:t>
      </w:r>
      <w:r w:rsidR="00223E22" w:rsidRPr="00E43267">
        <w:rPr>
          <w:rFonts w:cs="Arial"/>
          <w:sz w:val="18"/>
          <w:szCs w:val="18"/>
        </w:rPr>
        <w:t>______________________________________</w:t>
      </w:r>
    </w:p>
    <w:p w:rsidR="00111193" w:rsidRPr="00E43267" w:rsidRDefault="005E6735" w:rsidP="00111193">
      <w:pPr>
        <w:rPr>
          <w:rFonts w:cs="Arial"/>
          <w:sz w:val="18"/>
          <w:szCs w:val="18"/>
        </w:rPr>
      </w:pPr>
      <w:r w:rsidRPr="00E43267">
        <w:rPr>
          <w:rFonts w:cs="Arial"/>
          <w:sz w:val="18"/>
          <w:szCs w:val="18"/>
        </w:rPr>
        <w:t xml:space="preserve"> </w:t>
      </w:r>
      <w:r w:rsidR="00111193" w:rsidRPr="00E43267">
        <w:rPr>
          <w:rFonts w:cs="Arial"/>
          <w:sz w:val="18"/>
          <w:szCs w:val="18"/>
        </w:rPr>
        <w:t xml:space="preserve">Signatur (ev. rolle) til den som samtykker </w:t>
      </w:r>
      <w:r w:rsidR="00111193" w:rsidRPr="00E43267">
        <w:rPr>
          <w:rFonts w:cs="Arial"/>
          <w:sz w:val="18"/>
          <w:szCs w:val="18"/>
        </w:rPr>
        <w:tab/>
        <w:t xml:space="preserve">                          Signatur og rolle til den som har bistått med utfylling  </w:t>
      </w:r>
    </w:p>
    <w:p w:rsidR="00111193" w:rsidRPr="00E43267" w:rsidRDefault="001D4B39" w:rsidP="00111193">
      <w:pPr>
        <w:rPr>
          <w:rFonts w:cs="Arial"/>
          <w:sz w:val="18"/>
          <w:szCs w:val="18"/>
        </w:rPr>
      </w:pPr>
      <w:r w:rsidRPr="00E43267">
        <w:rPr>
          <w:rFonts w:cs="Arial"/>
          <w:sz w:val="18"/>
          <w:szCs w:val="18"/>
        </w:rPr>
        <w:t xml:space="preserve">                        </w:t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</w:r>
      <w:r w:rsidRPr="00E43267">
        <w:rPr>
          <w:rFonts w:cs="Arial"/>
          <w:sz w:val="18"/>
          <w:szCs w:val="18"/>
        </w:rPr>
        <w:tab/>
        <w:t xml:space="preserve">          </w:t>
      </w:r>
      <w:r w:rsidR="00144C8A" w:rsidRPr="00E43267">
        <w:rPr>
          <w:rFonts w:cs="Arial"/>
          <w:sz w:val="18"/>
          <w:szCs w:val="18"/>
        </w:rPr>
        <w:t xml:space="preserve"> </w:t>
      </w:r>
      <w:r w:rsidRPr="00E43267">
        <w:rPr>
          <w:rFonts w:cs="Arial"/>
          <w:sz w:val="18"/>
          <w:szCs w:val="18"/>
        </w:rPr>
        <w:t xml:space="preserve"> </w:t>
      </w:r>
      <w:r w:rsidR="00111193" w:rsidRPr="00E43267">
        <w:rPr>
          <w:rFonts w:cs="Arial"/>
          <w:sz w:val="18"/>
          <w:szCs w:val="18"/>
          <w:vertAlign w:val="superscript"/>
        </w:rPr>
        <w:t>(Eks. helsepersonell i spesialisthelsetjenesten; HABU, BUP</w:t>
      </w:r>
      <w:r w:rsidRPr="00E43267">
        <w:rPr>
          <w:rFonts w:cs="Arial"/>
          <w:sz w:val="18"/>
          <w:szCs w:val="18"/>
          <w:vertAlign w:val="superscript"/>
        </w:rPr>
        <w:t>, pårørende</w:t>
      </w:r>
      <w:r w:rsidR="00144C8A" w:rsidRPr="00E43267">
        <w:rPr>
          <w:rFonts w:cs="Arial"/>
          <w:sz w:val="18"/>
          <w:szCs w:val="18"/>
          <w:vertAlign w:val="superscript"/>
        </w:rPr>
        <w:t xml:space="preserve"> m.fl)</w:t>
      </w:r>
    </w:p>
    <w:p w:rsidR="005E6735" w:rsidRPr="00E43267" w:rsidRDefault="005E6735" w:rsidP="00111193">
      <w:pPr>
        <w:rPr>
          <w:rFonts w:cs="Arial"/>
          <w:sz w:val="18"/>
          <w:szCs w:val="18"/>
          <w:vertAlign w:val="superscript"/>
        </w:rPr>
      </w:pPr>
    </w:p>
    <w:p w:rsidR="005E6735" w:rsidRPr="00E43267" w:rsidRDefault="005E6735" w:rsidP="00111193">
      <w:pPr>
        <w:rPr>
          <w:rFonts w:cs="Arial"/>
          <w:sz w:val="18"/>
          <w:szCs w:val="18"/>
          <w:vertAlign w:val="superscript"/>
        </w:rPr>
      </w:pPr>
    </w:p>
    <w:p w:rsidR="00111193" w:rsidRPr="00E43267" w:rsidRDefault="00111193" w:rsidP="00111193">
      <w:pPr>
        <w:rPr>
          <w:rFonts w:cs="Arial"/>
          <w:sz w:val="18"/>
          <w:szCs w:val="18"/>
        </w:rPr>
      </w:pPr>
      <w:r w:rsidRPr="00E43267">
        <w:rPr>
          <w:rFonts w:cs="Arial"/>
          <w:sz w:val="18"/>
          <w:szCs w:val="18"/>
        </w:rPr>
        <w:t>_______________________</w:t>
      </w:r>
      <w:r w:rsidR="005E6735" w:rsidRPr="00E43267">
        <w:rPr>
          <w:rFonts w:cs="Arial"/>
          <w:sz w:val="18"/>
          <w:szCs w:val="18"/>
        </w:rPr>
        <w:t>______________</w:t>
      </w:r>
    </w:p>
    <w:p w:rsidR="00111193" w:rsidRPr="00E43267" w:rsidRDefault="00111193" w:rsidP="00111193">
      <w:pPr>
        <w:rPr>
          <w:rFonts w:cs="Arial"/>
          <w:sz w:val="18"/>
          <w:szCs w:val="18"/>
          <w:vertAlign w:val="superscript"/>
        </w:rPr>
      </w:pPr>
      <w:r w:rsidRPr="00E43267">
        <w:rPr>
          <w:rFonts w:cs="Arial"/>
          <w:sz w:val="18"/>
          <w:szCs w:val="18"/>
          <w:vertAlign w:val="superscript"/>
        </w:rPr>
        <w:t xml:space="preserve"> (Ungdom fylt 16 år skal også signere dersom samtykkekompetanse)</w:t>
      </w:r>
      <w:r w:rsidRPr="00E43267">
        <w:rPr>
          <w:rFonts w:cs="Arial"/>
          <w:b/>
          <w:sz w:val="18"/>
          <w:szCs w:val="18"/>
          <w:vertAlign w:val="superscript"/>
        </w:rPr>
        <w:t xml:space="preserve"> </w:t>
      </w: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</w:p>
    <w:p w:rsidR="00111193" w:rsidRPr="00E43267" w:rsidRDefault="00111193" w:rsidP="00111193">
      <w:pPr>
        <w:rPr>
          <w:rFonts w:cs="Arial"/>
          <w:b/>
          <w:sz w:val="18"/>
          <w:szCs w:val="18"/>
        </w:rPr>
      </w:pPr>
    </w:p>
    <w:p w:rsidR="005E1F43" w:rsidRPr="00E43267" w:rsidRDefault="00747194" w:rsidP="00111193">
      <w:pPr>
        <w:rPr>
          <w:rFonts w:cs="Arial"/>
          <w:b/>
          <w:sz w:val="18"/>
          <w:szCs w:val="18"/>
        </w:rPr>
      </w:pPr>
      <w:r w:rsidRPr="00E43267">
        <w:rPr>
          <w:rFonts w:cs="Arial"/>
          <w:b/>
          <w:sz w:val="18"/>
          <w:szCs w:val="18"/>
        </w:rPr>
        <w:t>Send med dokumentasjon som viser bruker/ pasientens vansker og behov.</w:t>
      </w:r>
    </w:p>
    <w:p w:rsidR="00144C8A" w:rsidRPr="00E43267" w:rsidRDefault="00144C8A" w:rsidP="00111193">
      <w:pPr>
        <w:rPr>
          <w:rFonts w:cs="Arial"/>
          <w:b/>
          <w:sz w:val="18"/>
          <w:szCs w:val="18"/>
        </w:rPr>
      </w:pPr>
    </w:p>
    <w:p w:rsidR="00DC773F" w:rsidRPr="00144C8A" w:rsidRDefault="00111193" w:rsidP="00111193">
      <w:pPr>
        <w:rPr>
          <w:rFonts w:cs="Arial"/>
          <w:b/>
          <w:color w:val="222222"/>
          <w:sz w:val="18"/>
          <w:szCs w:val="18"/>
        </w:rPr>
      </w:pPr>
      <w:r w:rsidRPr="00E43267">
        <w:rPr>
          <w:rFonts w:cs="Arial"/>
          <w:b/>
          <w:sz w:val="18"/>
          <w:szCs w:val="18"/>
        </w:rPr>
        <w:t xml:space="preserve">Ved </w:t>
      </w:r>
      <w:r>
        <w:rPr>
          <w:rFonts w:cs="Arial"/>
          <w:b/>
          <w:color w:val="222222"/>
          <w:sz w:val="18"/>
          <w:szCs w:val="18"/>
        </w:rPr>
        <w:t>behov for utfyllende opplysninger kan u.t. som har bistått med utfylling kontaktes på tlf:_______</w:t>
      </w:r>
      <w:r w:rsidR="005E6735">
        <w:rPr>
          <w:rFonts w:cs="Arial"/>
          <w:b/>
          <w:color w:val="222222"/>
          <w:sz w:val="18"/>
          <w:szCs w:val="18"/>
        </w:rPr>
        <w:t>____</w:t>
      </w:r>
    </w:p>
    <w:sectPr w:rsidR="00DC773F" w:rsidRPr="00144C8A" w:rsidSect="00DC773F">
      <w:headerReference w:type="default" r:id="rId6"/>
      <w:footerReference w:type="default" r:id="rId7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90" w:rsidRDefault="00403490">
      <w:r>
        <w:separator/>
      </w:r>
    </w:p>
  </w:endnote>
  <w:endnote w:type="continuationSeparator" w:id="0">
    <w:p w:rsidR="00403490" w:rsidRDefault="004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5" w:rsidRDefault="005E6735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-874395</wp:posOffset>
          </wp:positionH>
          <wp:positionV relativeFrom="paragraph">
            <wp:posOffset>-691515</wp:posOffset>
          </wp:positionV>
          <wp:extent cx="7616825" cy="1533525"/>
          <wp:effectExtent l="25400" t="0" r="3175" b="0"/>
          <wp:wrapThrough wrapText="bothSides">
            <wp:wrapPolygon edited="0">
              <wp:start x="-72" y="0"/>
              <wp:lineTo x="-72" y="21466"/>
              <wp:lineTo x="21609" y="21466"/>
              <wp:lineTo x="21609" y="0"/>
              <wp:lineTo x="-72" y="0"/>
            </wp:wrapPolygon>
          </wp:wrapThrough>
          <wp:docPr id="1" name="Bilde 0" descr="bun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90" w:rsidRDefault="00403490">
      <w:r>
        <w:separator/>
      </w:r>
    </w:p>
  </w:footnote>
  <w:footnote w:type="continuationSeparator" w:id="0">
    <w:p w:rsidR="00403490" w:rsidRDefault="00403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5" w:rsidRPr="00FF0FB3" w:rsidRDefault="005E6735">
    <w:pPr>
      <w:pStyle w:val="Topptekst"/>
      <w:rPr>
        <w:rFonts w:ascii="Arial" w:hAnsi="Arial" w:cs="Arial"/>
        <w:b/>
      </w:rPr>
    </w:pPr>
    <w:r w:rsidRPr="00DC773F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026920" cy="990600"/>
          <wp:effectExtent l="25400" t="0" r="5080" b="0"/>
          <wp:wrapThrough wrapText="bothSides">
            <wp:wrapPolygon edited="0">
              <wp:start x="-271" y="0"/>
              <wp:lineTo x="-271" y="21046"/>
              <wp:lineTo x="21654" y="21046"/>
              <wp:lineTo x="21654" y="0"/>
              <wp:lineTo x="-271" y="0"/>
            </wp:wrapPolygon>
          </wp:wrapThrough>
          <wp:docPr id="7" name="Bilde 5" descr="brev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F1380D" w:rsidRPr="00FF0FB3">
      <w:rPr>
        <w:rFonts w:ascii="Arial" w:hAnsi="Arial" w:cs="Arial"/>
        <w:b/>
      </w:rPr>
      <w:t xml:space="preserve">Meldeskjema </w:t>
    </w:r>
    <w:r w:rsidRPr="00FF0FB3">
      <w:rPr>
        <w:rFonts w:ascii="Arial" w:hAnsi="Arial" w:cs="Arial"/>
        <w:b/>
      </w:rPr>
      <w:t>02</w:t>
    </w:r>
  </w:p>
  <w:p w:rsidR="005E6735" w:rsidRPr="00FF0FB3" w:rsidRDefault="005E6735">
    <w:pPr>
      <w:pStyle w:val="Topptekst"/>
      <w:rPr>
        <w:rFonts w:ascii="Arial" w:hAnsi="Arial" w:cs="Arial"/>
        <w:sz w:val="16"/>
        <w:szCs w:val="16"/>
      </w:rPr>
    </w:pPr>
    <w:r w:rsidRPr="00FF0FB3">
      <w:rPr>
        <w:rFonts w:ascii="Arial" w:hAnsi="Arial" w:cs="Arial"/>
        <w:sz w:val="22"/>
        <w:szCs w:val="22"/>
      </w:rPr>
      <w:tab/>
    </w:r>
    <w:r w:rsidRPr="00FF0FB3">
      <w:rPr>
        <w:rFonts w:ascii="Arial" w:hAnsi="Arial" w:cs="Arial"/>
        <w:sz w:val="22"/>
        <w:szCs w:val="22"/>
      </w:rPr>
      <w:tab/>
    </w:r>
    <w:r w:rsidR="00FB3028" w:rsidRPr="00FF0FB3">
      <w:rPr>
        <w:rFonts w:ascii="Arial" w:hAnsi="Arial" w:cs="Arial"/>
        <w:sz w:val="16"/>
        <w:szCs w:val="16"/>
      </w:rPr>
      <w:t>02</w:t>
    </w:r>
    <w:r w:rsidRPr="00FF0FB3">
      <w:rPr>
        <w:rFonts w:ascii="Arial" w:hAnsi="Arial" w:cs="Arial"/>
        <w:sz w:val="16"/>
        <w:szCs w:val="16"/>
      </w:rPr>
      <w:t>/2014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3F"/>
    <w:rsid w:val="00024FA6"/>
    <w:rsid w:val="000965EE"/>
    <w:rsid w:val="00111193"/>
    <w:rsid w:val="00144C8A"/>
    <w:rsid w:val="001D4B39"/>
    <w:rsid w:val="00223E22"/>
    <w:rsid w:val="002A40FB"/>
    <w:rsid w:val="0033208D"/>
    <w:rsid w:val="00403490"/>
    <w:rsid w:val="00485826"/>
    <w:rsid w:val="00541465"/>
    <w:rsid w:val="005E1F43"/>
    <w:rsid w:val="005E6735"/>
    <w:rsid w:val="005F3AEB"/>
    <w:rsid w:val="005F67FF"/>
    <w:rsid w:val="0061246C"/>
    <w:rsid w:val="00617C6E"/>
    <w:rsid w:val="006F037B"/>
    <w:rsid w:val="00747194"/>
    <w:rsid w:val="0076373A"/>
    <w:rsid w:val="00772D51"/>
    <w:rsid w:val="007F5609"/>
    <w:rsid w:val="00806DF5"/>
    <w:rsid w:val="00836A47"/>
    <w:rsid w:val="00870152"/>
    <w:rsid w:val="008A7F36"/>
    <w:rsid w:val="0091248B"/>
    <w:rsid w:val="00930D56"/>
    <w:rsid w:val="00AD0427"/>
    <w:rsid w:val="00B10A43"/>
    <w:rsid w:val="00C25E42"/>
    <w:rsid w:val="00C33C92"/>
    <w:rsid w:val="00C7213B"/>
    <w:rsid w:val="00C911AE"/>
    <w:rsid w:val="00D7713E"/>
    <w:rsid w:val="00D83039"/>
    <w:rsid w:val="00DC773F"/>
    <w:rsid w:val="00E43267"/>
    <w:rsid w:val="00F1380D"/>
    <w:rsid w:val="00FB3028"/>
    <w:rsid w:val="00FC199F"/>
    <w:rsid w:val="00FF0F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23A9CE-BDD0-438F-A1D2-642768E7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3F"/>
    <w:rPr>
      <w:rFonts w:ascii="Arial" w:eastAsia="Times New Roman" w:hAnsi="Arial" w:cs="Times New Roman"/>
      <w:sz w:val="22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3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32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DC773F"/>
  </w:style>
  <w:style w:type="paragraph" w:styleId="Bunntekst">
    <w:name w:val="footer"/>
    <w:basedOn w:val="Normal"/>
    <w:link w:val="BunntekstTegn"/>
    <w:uiPriority w:val="99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DC773F"/>
  </w:style>
  <w:style w:type="table" w:styleId="Tabellrutenett">
    <w:name w:val="Table Grid"/>
    <w:basedOn w:val="Vanligtabell"/>
    <w:uiPriority w:val="59"/>
    <w:rsid w:val="001111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432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32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E432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43267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Edison Reklamebyrå as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Koordinerende enhet</dc:creator>
  <cp:lastModifiedBy>Tor Holm</cp:lastModifiedBy>
  <cp:revision>2</cp:revision>
  <cp:lastPrinted>2014-03-05T07:42:00Z</cp:lastPrinted>
  <dcterms:created xsi:type="dcterms:W3CDTF">2016-09-07T09:38:00Z</dcterms:created>
  <dcterms:modified xsi:type="dcterms:W3CDTF">2016-09-07T09:38:00Z</dcterms:modified>
</cp:coreProperties>
</file>